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7838F1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7838F1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610F44">
              <w:rPr>
                <w:rFonts w:eastAsiaTheme="minorHAnsi"/>
                <w:bCs/>
                <w:lang w:eastAsia="en-US"/>
              </w:rPr>
              <w:t>девять месяцев</w:t>
            </w:r>
            <w:r w:rsidR="00ED149C">
              <w:rPr>
                <w:rFonts w:eastAsiaTheme="minorHAnsi"/>
                <w:bCs/>
                <w:lang w:eastAsia="en-US"/>
              </w:rPr>
              <w:t xml:space="preserve"> 2014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(дополнительно).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(типа)</w:t>
            </w:r>
            <w:r w:rsidR="00610F44">
              <w:rPr>
                <w:rFonts w:eastAsiaTheme="minorHAnsi"/>
                <w:bCs/>
                <w:lang w:eastAsia="en-US"/>
              </w:rPr>
              <w:t xml:space="preserve">: </w:t>
            </w:r>
            <w:r w:rsidR="00467DC4" w:rsidRPr="00467DC4">
              <w:rPr>
                <w:rFonts w:eastAsiaTheme="minorHAnsi"/>
                <w:bCs/>
                <w:lang w:eastAsia="en-US"/>
              </w:rPr>
              <w:t xml:space="preserve">227 650 903 руб. </w:t>
            </w:r>
            <w:r w:rsidR="00467DC4">
              <w:rPr>
                <w:rFonts w:eastAsiaTheme="minorHAnsi"/>
                <w:bCs/>
                <w:lang w:eastAsia="en-US"/>
              </w:rPr>
              <w:t xml:space="preserve">и </w:t>
            </w:r>
            <w:r w:rsidR="002D643D" w:rsidRPr="002D643D">
              <w:rPr>
                <w:rFonts w:eastAsiaTheme="minorHAnsi"/>
                <w:bCs/>
                <w:lang w:eastAsia="en-US"/>
              </w:rPr>
              <w:t>0,2753</w:t>
            </w:r>
            <w:r w:rsidR="002D643D">
              <w:rPr>
                <w:rFonts w:eastAsiaTheme="minorHAnsi"/>
                <w:bCs/>
                <w:lang w:eastAsia="en-US"/>
              </w:rPr>
              <w:t xml:space="preserve"> </w:t>
            </w:r>
            <w:r w:rsidR="00ED149C" w:rsidRPr="00ED149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2D643D">
              <w:t>: 27 января 2015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2D643D">
              <w:rPr>
                <w:rFonts w:eastAsiaTheme="minorHAnsi"/>
                <w:bCs/>
                <w:lang w:eastAsia="en-US"/>
              </w:rPr>
              <w:t>04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2D643D">
              <w:rPr>
                <w:rFonts w:eastAsiaTheme="minorHAnsi"/>
                <w:bCs/>
                <w:lang w:eastAsia="en-US"/>
              </w:rPr>
              <w:t>марта</w:t>
            </w:r>
            <w:r w:rsidR="00610F44">
              <w:rPr>
                <w:rFonts w:eastAsiaTheme="minorHAnsi"/>
                <w:bCs/>
                <w:lang w:eastAsia="en-US"/>
              </w:rPr>
              <w:t xml:space="preserve"> 2015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035405" w:rsidRPr="00C62E04">
              <w:t xml:space="preserve">: </w:t>
            </w:r>
            <w:r>
              <w:t xml:space="preserve">226 963 713 </w:t>
            </w:r>
            <w:r w:rsidR="00ED149C" w:rsidRPr="00ED149C">
              <w:t>руб.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 xml:space="preserve">. Причины невыплаты доходов по </w:t>
            </w:r>
            <w:bookmarkStart w:id="0" w:name="_GoBack"/>
            <w:bookmarkEnd w:id="0"/>
            <w:r w:rsidR="003A4D83">
              <w:rPr>
                <w:rFonts w:eastAsiaTheme="minorHAnsi"/>
                <w:lang w:eastAsia="en-US"/>
              </w:rPr>
              <w:t>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303BEF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467DC4" w:rsidP="00BA3A29">
            <w:pPr>
              <w:jc w:val="center"/>
              <w:rPr>
                <w:highlight w:val="yellow"/>
              </w:rPr>
            </w:pPr>
            <w:r>
              <w:t>16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467DC4" w:rsidP="00BA3A29">
            <w:pPr>
              <w:jc w:val="center"/>
            </w:pPr>
            <w: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73B16">
            <w:r w:rsidRPr="00E21F37">
              <w:t>1</w:t>
            </w:r>
            <w:r w:rsidR="00610F44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8F1" w:rsidRDefault="007838F1" w:rsidP="00D56ECC">
      <w:r>
        <w:separator/>
      </w:r>
    </w:p>
  </w:endnote>
  <w:endnote w:type="continuationSeparator" w:id="0">
    <w:p w:rsidR="007838F1" w:rsidRDefault="007838F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8F1" w:rsidRDefault="007838F1" w:rsidP="00D56ECC">
      <w:r>
        <w:separator/>
      </w:r>
    </w:p>
  </w:footnote>
  <w:footnote w:type="continuationSeparator" w:id="0">
    <w:p w:rsidR="007838F1" w:rsidRDefault="007838F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7838F1" w:rsidP="00A066A1">
    <w:pPr>
      <w:pStyle w:val="a3"/>
      <w:rPr>
        <w:szCs w:val="14"/>
      </w:rPr>
    </w:pPr>
  </w:p>
  <w:p w:rsidR="00A066A1" w:rsidRPr="00BD58A4" w:rsidRDefault="007838F1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2015-04-17T08:11:00Z</dcterms:created>
  <dcterms:modified xsi:type="dcterms:W3CDTF">2015-04-17T08:21:00Z</dcterms:modified>
</cp:coreProperties>
</file>