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bookmarkStart w:id="0" w:name="_GoBack"/>
      <w:bookmarkEnd w:id="0"/>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7E776D"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7E776D"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345E5E">
              <w:rPr>
                <w:sz w:val="19"/>
                <w:szCs w:val="19"/>
              </w:rPr>
              <w:t>получение дивидендов за 1 квартал 2015 года.</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345E5E">
              <w:rPr>
                <w:sz w:val="19"/>
                <w:szCs w:val="19"/>
              </w:rPr>
              <w:t>03</w:t>
            </w:r>
            <w:r w:rsidR="001D61C4">
              <w:rPr>
                <w:sz w:val="19"/>
                <w:szCs w:val="19"/>
              </w:rPr>
              <w:t xml:space="preserve"> </w:t>
            </w:r>
            <w:r w:rsidR="00345E5E">
              <w:rPr>
                <w:sz w:val="19"/>
                <w:szCs w:val="19"/>
              </w:rPr>
              <w:t>мая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345E5E">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345E5E">
              <w:rPr>
                <w:sz w:val="19"/>
                <w:szCs w:val="19"/>
              </w:rPr>
              <w:t xml:space="preserve">Внеочередного общего собрания </w:t>
            </w:r>
            <w:proofErr w:type="gramStart"/>
            <w:r w:rsidR="00345E5E">
              <w:rPr>
                <w:sz w:val="19"/>
                <w:szCs w:val="19"/>
              </w:rPr>
              <w:t>акционеров</w:t>
            </w:r>
            <w:r w:rsidR="00636435">
              <w:rPr>
                <w:sz w:val="19"/>
                <w:szCs w:val="19"/>
              </w:rPr>
              <w:t xml:space="preserve"> б</w:t>
            </w:r>
            <w:proofErr w:type="gramEnd"/>
            <w:r w:rsidR="00636435">
              <w:rPr>
                <w:sz w:val="19"/>
                <w:szCs w:val="19"/>
              </w:rPr>
              <w:t xml:space="preserve">/н от </w:t>
            </w:r>
            <w:r w:rsidR="00345E5E">
              <w:rPr>
                <w:sz w:val="19"/>
                <w:szCs w:val="19"/>
              </w:rPr>
              <w:t>24</w:t>
            </w:r>
            <w:r w:rsidR="001145AE">
              <w:rPr>
                <w:sz w:val="19"/>
                <w:szCs w:val="19"/>
              </w:rPr>
              <w:t>.04</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345E5E" w:rsidP="00BA3A29">
            <w:pPr>
              <w:jc w:val="center"/>
              <w:rPr>
                <w:sz w:val="19"/>
                <w:szCs w:val="19"/>
                <w:highlight w:val="yellow"/>
              </w:rPr>
            </w:pPr>
            <w:r>
              <w:rPr>
                <w:sz w:val="19"/>
                <w:szCs w:val="19"/>
              </w:rPr>
              <w:t>24</w:t>
            </w:r>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1145AE" w:rsidP="00BA3A29">
            <w:pPr>
              <w:jc w:val="center"/>
              <w:rPr>
                <w:sz w:val="19"/>
                <w:szCs w:val="19"/>
              </w:rPr>
            </w:pPr>
            <w:r>
              <w:rPr>
                <w:sz w:val="19"/>
                <w:szCs w:val="19"/>
              </w:rPr>
              <w:t>апреля</w:t>
            </w:r>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76D" w:rsidRDefault="007E776D" w:rsidP="00D56ECC">
      <w:r>
        <w:separator/>
      </w:r>
    </w:p>
  </w:endnote>
  <w:endnote w:type="continuationSeparator" w:id="0">
    <w:p w:rsidR="007E776D" w:rsidRDefault="007E776D"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76D" w:rsidRDefault="007E776D" w:rsidP="00D56ECC">
      <w:r>
        <w:separator/>
      </w:r>
    </w:p>
  </w:footnote>
  <w:footnote w:type="continuationSeparator" w:id="0">
    <w:p w:rsidR="007E776D" w:rsidRDefault="007E776D"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7E776D" w:rsidP="00A066A1">
    <w:pPr>
      <w:pStyle w:val="a3"/>
      <w:rPr>
        <w:szCs w:val="14"/>
      </w:rPr>
    </w:pPr>
  </w:p>
  <w:p w:rsidR="00A066A1" w:rsidRPr="00BD58A4" w:rsidRDefault="007E776D"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326</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Babich, Olga</cp:lastModifiedBy>
  <cp:revision>5</cp:revision>
  <dcterms:created xsi:type="dcterms:W3CDTF">2015-04-24T13:27:00Z</dcterms:created>
  <dcterms:modified xsi:type="dcterms:W3CDTF">2015-04-24T13:30:00Z</dcterms:modified>
</cp:coreProperties>
</file>