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9A6F9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о </w:t>
      </w:r>
      <w:r w:rsidR="00367E94">
        <w:rPr>
          <w:caps w:val="0"/>
          <w:sz w:val="28"/>
          <w:szCs w:val="28"/>
        </w:rPr>
        <w:t>раскрытии эмитентом ежеквартального отчета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Look w:val="00BF"/>
      </w:tblPr>
      <w:tblGrid>
        <w:gridCol w:w="5450"/>
        <w:gridCol w:w="4899"/>
      </w:tblGrid>
      <w:tr w:rsidR="00D635D8" w:rsidRPr="00D92AB6" w:rsidTr="008F2B27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1. Общие сведения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Сокращенное фирменное наименование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ОАО «ЯТЭК»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Место нахождения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678214, Республика Саха (Якутия), Вилюйский улус, п. Кысыл-Сыр, ул. Ленина, 4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ОГРН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1021401062187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ИНН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1435032049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Уникальный код эмитента, присвоенный регистрирующим органом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20510-F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92AB6" w:rsidP="00D92AB6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http://www.yatec.ru</w:t>
            </w:r>
          </w:p>
        </w:tc>
      </w:tr>
    </w:tbl>
    <w:p w:rsidR="00D635D8" w:rsidRPr="00D92AB6" w:rsidRDefault="00D635D8" w:rsidP="00D635D8">
      <w:pPr>
        <w:pStyle w:val="prilozhenie"/>
      </w:pPr>
    </w:p>
    <w:tbl>
      <w:tblPr>
        <w:tblW w:w="10349" w:type="dxa"/>
        <w:tblInd w:w="-743" w:type="dxa"/>
        <w:tblLayout w:type="fixed"/>
        <w:tblLook w:val="00BF"/>
      </w:tblPr>
      <w:tblGrid>
        <w:gridCol w:w="10349"/>
      </w:tblGrid>
      <w:tr w:rsidR="00D635D8" w:rsidRPr="00D92AB6" w:rsidTr="008008B5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2. Содержание сообщения</w:t>
            </w:r>
          </w:p>
        </w:tc>
      </w:tr>
      <w:tr w:rsidR="00D635D8" w:rsidRPr="00D92AB6" w:rsidTr="006A3DFA">
        <w:trPr>
          <w:trHeight w:val="1957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0068" w:type="dxa"/>
              <w:tblLayout w:type="fixed"/>
              <w:tblLook w:val="0000"/>
            </w:tblPr>
            <w:tblGrid>
              <w:gridCol w:w="10068"/>
            </w:tblGrid>
            <w:tr w:rsidR="00EA0404" w:rsidRPr="00D92AB6" w:rsidTr="003E0384">
              <w:trPr>
                <w:trHeight w:val="2299"/>
              </w:trPr>
              <w:tc>
                <w:tcPr>
                  <w:tcW w:w="10068" w:type="dxa"/>
                </w:tcPr>
                <w:p w:rsidR="007775C6" w:rsidRPr="00D92AB6" w:rsidRDefault="007775C6" w:rsidP="007775C6">
                  <w:pPr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2.1. Вид документа, раскрытого эмитентом: ежеквартальный отчет эмитента </w:t>
                  </w:r>
                  <w:r w:rsidRPr="00D92AB6">
                    <w:rPr>
                      <w:sz w:val="24"/>
                      <w:szCs w:val="24"/>
                    </w:rPr>
                    <w:br/>
                    <w:t xml:space="preserve">2.2.  Отчетный период, за который составлен ежеквартальный отчет, раскрытый эмитентом: </w:t>
                  </w:r>
                  <w:r w:rsidR="00D92AB6" w:rsidRPr="00D92AB6">
                    <w:rPr>
                      <w:sz w:val="24"/>
                      <w:szCs w:val="24"/>
                    </w:rPr>
                    <w:t>2</w:t>
                  </w:r>
                  <w:r w:rsidRPr="00D92AB6">
                    <w:rPr>
                      <w:sz w:val="24"/>
                      <w:szCs w:val="24"/>
                    </w:rPr>
                    <w:t xml:space="preserve"> квартал 201</w:t>
                  </w:r>
                  <w:r w:rsidR="00102186" w:rsidRPr="00D92AB6">
                    <w:rPr>
                      <w:sz w:val="24"/>
                      <w:szCs w:val="24"/>
                    </w:rPr>
                    <w:t>2</w:t>
                  </w:r>
                  <w:r w:rsidRPr="00D92AB6">
                    <w:rPr>
                      <w:sz w:val="24"/>
                      <w:szCs w:val="24"/>
                    </w:rPr>
                    <w:t xml:space="preserve"> г. </w:t>
                  </w:r>
                  <w:r w:rsidRPr="00D92AB6">
                    <w:rPr>
                      <w:sz w:val="24"/>
                      <w:szCs w:val="24"/>
                    </w:rPr>
                    <w:br/>
                    <w:t xml:space="preserve">2.3.  Адрес страницы в сети Интернет, на которой опубликован текст ежеквартального отчета эмитента: </w:t>
                  </w:r>
                  <w:r w:rsidR="00D92AB6" w:rsidRPr="00D92AB6">
                    <w:rPr>
                      <w:sz w:val="24"/>
                      <w:szCs w:val="24"/>
                    </w:rPr>
                    <w:t>http://www.yatec.ru</w:t>
                  </w:r>
                </w:p>
                <w:p w:rsidR="00D92AB6" w:rsidRDefault="007775C6" w:rsidP="00102186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2.4. Дата опубликования текста ежеквартального отчета эмитента</w:t>
                  </w:r>
                  <w:r w:rsidR="00D92AB6" w:rsidRPr="00D92AB6">
                    <w:rPr>
                      <w:sz w:val="24"/>
                      <w:szCs w:val="24"/>
                    </w:rPr>
                    <w:t xml:space="preserve"> на странице в сети Интернет: 09</w:t>
                  </w:r>
                  <w:r w:rsidR="00B32304" w:rsidRPr="00D92AB6">
                    <w:rPr>
                      <w:sz w:val="24"/>
                      <w:szCs w:val="24"/>
                    </w:rPr>
                    <w:t>.0</w:t>
                  </w:r>
                  <w:r w:rsidR="00D92AB6" w:rsidRPr="00D92AB6">
                    <w:rPr>
                      <w:sz w:val="24"/>
                      <w:szCs w:val="24"/>
                    </w:rPr>
                    <w:t>8</w:t>
                  </w:r>
                  <w:r w:rsidRPr="00D92AB6">
                    <w:rPr>
                      <w:sz w:val="24"/>
                      <w:szCs w:val="24"/>
                    </w:rPr>
                    <w:t>.201</w:t>
                  </w:r>
                  <w:r w:rsidR="00B32304" w:rsidRPr="00D92AB6">
                    <w:rPr>
                      <w:sz w:val="24"/>
                      <w:szCs w:val="24"/>
                    </w:rPr>
                    <w:t>2</w:t>
                  </w:r>
                  <w:r w:rsidRPr="00D92AB6">
                    <w:rPr>
                      <w:sz w:val="24"/>
                      <w:szCs w:val="24"/>
                    </w:rPr>
                    <w:t xml:space="preserve"> г.</w:t>
                  </w:r>
                </w:p>
                <w:p w:rsidR="007775C6" w:rsidRPr="00D92AB6" w:rsidRDefault="007775C6" w:rsidP="00102186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2.5. </w:t>
                  </w:r>
                  <w:r w:rsidR="0028761F" w:rsidRPr="00D92AB6">
                    <w:rPr>
                      <w:sz w:val="24"/>
                      <w:szCs w:val="24"/>
                    </w:rPr>
                    <w:t>Копия ежеквартального отчета предоставляется по требованию заинтересованного лица за плату, не превышающую расходов на изготовление такой копии</w:t>
                  </w:r>
                  <w:r w:rsidR="00863CEB">
                    <w:rPr>
                      <w:sz w:val="24"/>
                      <w:szCs w:val="24"/>
                    </w:rPr>
                    <w:t>,</w:t>
                  </w:r>
                  <w:r w:rsidR="0028761F" w:rsidRPr="00D92AB6">
                    <w:rPr>
                      <w:sz w:val="24"/>
                      <w:szCs w:val="24"/>
                    </w:rPr>
                    <w:t xml:space="preserve"> в срок не более 7 дней </w:t>
                  </w:r>
                  <w:proofErr w:type="gramStart"/>
                  <w:r w:rsidR="0028761F" w:rsidRPr="00D92AB6">
                    <w:rPr>
                      <w:sz w:val="24"/>
                      <w:szCs w:val="24"/>
                    </w:rPr>
                    <w:t>с даты предъявления</w:t>
                  </w:r>
                  <w:proofErr w:type="gramEnd"/>
                  <w:r w:rsidR="0028761F" w:rsidRPr="00D92AB6">
                    <w:rPr>
                      <w:sz w:val="24"/>
                      <w:szCs w:val="24"/>
                    </w:rPr>
                    <w:t xml:space="preserve"> соответствующего требования.</w:t>
                  </w:r>
                </w:p>
              </w:tc>
            </w:tr>
            <w:tr w:rsidR="00EA0404" w:rsidRPr="00D92AB6" w:rsidTr="00DD07E3">
              <w:trPr>
                <w:trHeight w:val="80"/>
              </w:trPr>
              <w:tc>
                <w:tcPr>
                  <w:tcW w:w="10068" w:type="dxa"/>
                </w:tcPr>
                <w:p w:rsidR="00EA0404" w:rsidRPr="00D92AB6" w:rsidRDefault="00EA0404" w:rsidP="008008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635D8" w:rsidRPr="00D92AB6" w:rsidRDefault="00D635D8">
            <w:pPr>
              <w:pStyle w:val="prilozhenie"/>
              <w:ind w:firstLine="0"/>
            </w:pPr>
          </w:p>
        </w:tc>
      </w:tr>
    </w:tbl>
    <w:p w:rsidR="00D635D8" w:rsidRPr="00D92AB6" w:rsidRDefault="00D635D8" w:rsidP="00C7661F">
      <w:pPr>
        <w:pStyle w:val="prilozhenie"/>
        <w:ind w:firstLine="0"/>
      </w:pPr>
    </w:p>
    <w:p w:rsidR="00C7661F" w:rsidRPr="00D92AB6" w:rsidRDefault="00C7661F" w:rsidP="00C7661F">
      <w:pPr>
        <w:pStyle w:val="prilozhenie"/>
        <w:ind w:firstLine="0"/>
      </w:pPr>
    </w:p>
    <w:tbl>
      <w:tblPr>
        <w:tblW w:w="10349" w:type="dxa"/>
        <w:tblInd w:w="-743" w:type="dxa"/>
        <w:tblLook w:val="00BF"/>
      </w:tblPr>
      <w:tblGrid>
        <w:gridCol w:w="10349"/>
      </w:tblGrid>
      <w:tr w:rsidR="00DD07E3" w:rsidRPr="00D92AB6" w:rsidTr="00B55007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7E3" w:rsidRPr="00D92AB6" w:rsidRDefault="00DD07E3" w:rsidP="00B55007">
            <w:pPr>
              <w:pStyle w:val="prilozhenie"/>
              <w:ind w:firstLine="0"/>
              <w:jc w:val="center"/>
            </w:pPr>
            <w:r w:rsidRPr="00D92AB6">
              <w:t>3. Подпись</w:t>
            </w:r>
          </w:p>
        </w:tc>
      </w:tr>
      <w:tr w:rsidR="00DD07E3" w:rsidRPr="00D92AB6" w:rsidTr="00DC1762">
        <w:trPr>
          <w:trHeight w:val="14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07E3" w:rsidRPr="00D92AB6" w:rsidRDefault="00DD07E3" w:rsidP="00DD07E3">
            <w:pPr>
              <w:rPr>
                <w:sz w:val="24"/>
                <w:szCs w:val="24"/>
              </w:rPr>
            </w:pP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3.1. Генеральный директор               ______________                          Юсупов З.К.</w:t>
            </w: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 xml:space="preserve">                                                                    (подпись)</w:t>
            </w:r>
          </w:p>
          <w:p w:rsidR="00DD07E3" w:rsidRPr="00D92AB6" w:rsidRDefault="00D92AB6" w:rsidP="00102186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3.2. Дата «09</w:t>
            </w:r>
            <w:r w:rsidR="00DD07E3" w:rsidRPr="00D92AB6">
              <w:rPr>
                <w:sz w:val="24"/>
                <w:szCs w:val="24"/>
              </w:rPr>
              <w:t xml:space="preserve">» </w:t>
            </w:r>
            <w:r w:rsidRPr="00D92AB6">
              <w:rPr>
                <w:sz w:val="24"/>
                <w:szCs w:val="24"/>
              </w:rPr>
              <w:t>августа</w:t>
            </w:r>
            <w:r w:rsidR="00DD07E3" w:rsidRPr="00D92AB6">
              <w:rPr>
                <w:sz w:val="24"/>
                <w:szCs w:val="24"/>
              </w:rPr>
              <w:t xml:space="preserve"> 2012г.                   М.П. </w:t>
            </w:r>
          </w:p>
        </w:tc>
      </w:tr>
      <w:tr w:rsidR="00DD07E3" w:rsidRPr="00D92AB6" w:rsidTr="00414276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7E3" w:rsidRPr="00D92AB6" w:rsidRDefault="00DD07E3" w:rsidP="00B55007">
            <w:pPr>
              <w:jc w:val="both"/>
              <w:rPr>
                <w:sz w:val="24"/>
                <w:szCs w:val="24"/>
              </w:rPr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sectPr w:rsidR="00C7661F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6D54"/>
    <w:multiLevelType w:val="multilevel"/>
    <w:tmpl w:val="FB6AC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437DB1"/>
    <w:multiLevelType w:val="multilevel"/>
    <w:tmpl w:val="76309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35D8"/>
    <w:rsid w:val="00010449"/>
    <w:rsid w:val="000119CD"/>
    <w:rsid w:val="000157A2"/>
    <w:rsid w:val="00093E4C"/>
    <w:rsid w:val="00102186"/>
    <w:rsid w:val="0013614B"/>
    <w:rsid w:val="001F32FE"/>
    <w:rsid w:val="0023618C"/>
    <w:rsid w:val="0023763F"/>
    <w:rsid w:val="00274AA5"/>
    <w:rsid w:val="0028761F"/>
    <w:rsid w:val="00326D3F"/>
    <w:rsid w:val="00367E94"/>
    <w:rsid w:val="00384B4E"/>
    <w:rsid w:val="003E0384"/>
    <w:rsid w:val="00413F6C"/>
    <w:rsid w:val="00544E0B"/>
    <w:rsid w:val="00575016"/>
    <w:rsid w:val="00582AC3"/>
    <w:rsid w:val="005C2193"/>
    <w:rsid w:val="005D4401"/>
    <w:rsid w:val="005F4C9B"/>
    <w:rsid w:val="006053CF"/>
    <w:rsid w:val="00632485"/>
    <w:rsid w:val="00681619"/>
    <w:rsid w:val="006A3DFA"/>
    <w:rsid w:val="006B1406"/>
    <w:rsid w:val="0075037D"/>
    <w:rsid w:val="007775C6"/>
    <w:rsid w:val="007D7314"/>
    <w:rsid w:val="008008B5"/>
    <w:rsid w:val="00806DEE"/>
    <w:rsid w:val="00857B83"/>
    <w:rsid w:val="00863CEB"/>
    <w:rsid w:val="0088137D"/>
    <w:rsid w:val="008837C9"/>
    <w:rsid w:val="008F2B27"/>
    <w:rsid w:val="009128D9"/>
    <w:rsid w:val="00965AFD"/>
    <w:rsid w:val="0099030C"/>
    <w:rsid w:val="009A6F9A"/>
    <w:rsid w:val="00AC6215"/>
    <w:rsid w:val="00B32304"/>
    <w:rsid w:val="00C33B17"/>
    <w:rsid w:val="00C46483"/>
    <w:rsid w:val="00C7661F"/>
    <w:rsid w:val="00C81006"/>
    <w:rsid w:val="00CD3F72"/>
    <w:rsid w:val="00CF09B7"/>
    <w:rsid w:val="00D635D8"/>
    <w:rsid w:val="00D92AB6"/>
    <w:rsid w:val="00DD07E3"/>
    <w:rsid w:val="00DF0776"/>
    <w:rsid w:val="00EA0404"/>
    <w:rsid w:val="00F31C55"/>
    <w:rsid w:val="00FA2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cp:lastPrinted>2012-02-16T09:03:00Z</cp:lastPrinted>
  <dcterms:created xsi:type="dcterms:W3CDTF">2012-08-09T07:58:00Z</dcterms:created>
  <dcterms:modified xsi:type="dcterms:W3CDTF">2012-08-09T08:07:00Z</dcterms:modified>
</cp:coreProperties>
</file>