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900F02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900F02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 с заинтересованностью.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Default="00405BD5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Вид и предмет сделки: </w:t>
            </w:r>
            <w:r w:rsidR="0054723A">
              <w:rPr>
                <w:rFonts w:eastAsiaTheme="minorHAnsi"/>
                <w:lang w:eastAsia="en-US"/>
              </w:rPr>
              <w:t>Соглашение об уступке права (требования)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54723A" w:rsidRPr="000B662E" w:rsidRDefault="00405BD5" w:rsidP="00CD4807">
            <w:pPr>
              <w:jc w:val="both"/>
              <w:rPr>
                <w:lang w:eastAsia="en-US"/>
              </w:rPr>
            </w:pPr>
            <w:r w:rsidRPr="00430620">
              <w:t>2.3</w:t>
            </w:r>
            <w:r w:rsidRPr="000B662E">
              <w:t xml:space="preserve">. </w:t>
            </w:r>
            <w:r w:rsidR="00430620" w:rsidRPr="000B662E">
              <w:t xml:space="preserve">Содержание сделки, в том числе гражданские права и обязанности, на установление, изменение или прекращение которых направлена совершенная сделка:  </w:t>
            </w:r>
            <w:r w:rsidR="0054723A" w:rsidRPr="000B662E">
              <w:rPr>
                <w:lang w:eastAsia="en-US"/>
              </w:rPr>
              <w:t>ООО «</w:t>
            </w:r>
            <w:proofErr w:type="spellStart"/>
            <w:r w:rsidR="0054723A" w:rsidRPr="000B662E">
              <w:rPr>
                <w:lang w:eastAsia="en-US"/>
              </w:rPr>
              <w:t>МирныйНефтеГаз</w:t>
            </w:r>
            <w:proofErr w:type="spellEnd"/>
            <w:r w:rsidR="0054723A" w:rsidRPr="000B662E">
              <w:rPr>
                <w:lang w:eastAsia="en-US"/>
              </w:rPr>
              <w:t xml:space="preserve">»  уступает, а </w:t>
            </w:r>
            <w:proofErr w:type="spellStart"/>
            <w:r w:rsidR="0054723A" w:rsidRPr="000B662E">
              <w:rPr>
                <w:lang w:eastAsia="en-US"/>
              </w:rPr>
              <w:t>ОАО</w:t>
            </w:r>
            <w:proofErr w:type="spellEnd"/>
            <w:r w:rsidR="0054723A" w:rsidRPr="000B662E">
              <w:rPr>
                <w:lang w:eastAsia="en-US"/>
              </w:rPr>
              <w:t xml:space="preserve"> «ЯТЭК» принимает права требования по Договору займа № </w:t>
            </w:r>
            <w:r w:rsidR="00AA7977" w:rsidRPr="00AA7977">
              <w:rPr>
                <w:lang w:eastAsia="en-US"/>
              </w:rPr>
              <w:t>8</w:t>
            </w:r>
            <w:r w:rsidR="0054723A" w:rsidRPr="000B662E">
              <w:rPr>
                <w:lang w:eastAsia="en-US"/>
              </w:rPr>
              <w:t xml:space="preserve"> от </w:t>
            </w:r>
            <w:r w:rsidR="00AA7977" w:rsidRPr="00AA7977">
              <w:rPr>
                <w:lang w:eastAsia="en-US"/>
              </w:rPr>
              <w:t>18.04</w:t>
            </w:r>
            <w:r w:rsidR="0054723A" w:rsidRPr="000B662E">
              <w:rPr>
                <w:lang w:eastAsia="en-US"/>
              </w:rPr>
              <w:t>.2016г., заключенному между ООО «</w:t>
            </w:r>
            <w:proofErr w:type="spellStart"/>
            <w:r w:rsidR="0054723A" w:rsidRPr="000B662E">
              <w:rPr>
                <w:lang w:eastAsia="en-US"/>
              </w:rPr>
              <w:t>МирныйНефтеГаз</w:t>
            </w:r>
            <w:proofErr w:type="spellEnd"/>
            <w:r w:rsidR="0054723A" w:rsidRPr="000B662E">
              <w:rPr>
                <w:lang w:eastAsia="en-US"/>
              </w:rPr>
              <w:t>»  и ООО «</w:t>
            </w:r>
            <w:proofErr w:type="spellStart"/>
            <w:r w:rsidR="00AA7977">
              <w:rPr>
                <w:lang w:eastAsia="en-US"/>
              </w:rPr>
              <w:t>Наутилиус</w:t>
            </w:r>
            <w:proofErr w:type="spellEnd"/>
            <w:r w:rsidR="0054723A" w:rsidRPr="000B662E">
              <w:rPr>
                <w:lang w:eastAsia="en-US"/>
              </w:rPr>
              <w:t>»</w:t>
            </w:r>
            <w:r w:rsidR="00AA7977">
              <w:rPr>
                <w:lang w:eastAsia="en-US"/>
              </w:rPr>
              <w:t>.</w:t>
            </w:r>
          </w:p>
          <w:p w:rsidR="000B662E" w:rsidRPr="000B662E" w:rsidRDefault="008600DB" w:rsidP="00CD4807">
            <w:pPr>
              <w:jc w:val="both"/>
              <w:rPr>
                <w:lang w:eastAsia="en-US"/>
              </w:rPr>
            </w:pPr>
            <w:r w:rsidRPr="000B662E">
              <w:rPr>
                <w:rFonts w:eastAsiaTheme="minorHAnsi"/>
                <w:lang w:eastAsia="en-US"/>
              </w:rPr>
              <w:t xml:space="preserve">2.4. </w:t>
            </w:r>
            <w:r w:rsidR="00430620" w:rsidRPr="000B662E">
              <w:t>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</w:t>
            </w:r>
            <w:r w:rsidR="00320B10" w:rsidRPr="000B662E">
              <w:t xml:space="preserve"> </w:t>
            </w:r>
            <w:r w:rsidR="000D5CB2" w:rsidRPr="000B662E">
              <w:rPr>
                <w:rFonts w:eastAsia="Arial Unicode MS"/>
                <w:color w:val="000000"/>
              </w:rPr>
              <w:t xml:space="preserve">не позднее </w:t>
            </w:r>
            <w:r w:rsidR="000B662E" w:rsidRPr="000B662E">
              <w:rPr>
                <w:rFonts w:eastAsia="Arial Unicode MS"/>
                <w:color w:val="000000"/>
              </w:rPr>
              <w:t>5 рабочих дней с момента подписания Соглашения</w:t>
            </w:r>
            <w:r w:rsidR="000D5CB2" w:rsidRPr="000B662E">
              <w:rPr>
                <w:rFonts w:eastAsia="Arial Unicode MS"/>
                <w:color w:val="000000"/>
              </w:rPr>
              <w:t>.</w:t>
            </w:r>
            <w:r w:rsidR="00760E96" w:rsidRPr="000B662E">
              <w:rPr>
                <w:rFonts w:eastAsia="Arial Unicode MS"/>
                <w:color w:val="000000"/>
              </w:rPr>
              <w:t xml:space="preserve"> </w:t>
            </w:r>
            <w:r w:rsidR="000D5CB2" w:rsidRPr="000B662E">
              <w:t xml:space="preserve">ОАО «ЯТЭК» - </w:t>
            </w:r>
            <w:r w:rsidR="000B662E" w:rsidRPr="000B662E">
              <w:rPr>
                <w:lang w:eastAsia="en-US"/>
              </w:rPr>
              <w:t xml:space="preserve">Новый кредитор (цессионарий) </w:t>
            </w:r>
            <w:r w:rsidR="000D5CB2" w:rsidRPr="000B662E">
              <w:t xml:space="preserve">и </w:t>
            </w:r>
            <w:r w:rsidR="000D5CB2" w:rsidRPr="000B662E">
              <w:rPr>
                <w:rFonts w:eastAsiaTheme="minorHAnsi"/>
                <w:color w:val="000000"/>
                <w:lang w:eastAsia="en-US"/>
              </w:rPr>
              <w:t>ООО «</w:t>
            </w:r>
            <w:proofErr w:type="spellStart"/>
            <w:r w:rsidR="000D5CB2" w:rsidRPr="000B662E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0B662E">
              <w:rPr>
                <w:rFonts w:eastAsiaTheme="minorHAnsi"/>
                <w:color w:val="000000"/>
                <w:lang w:eastAsia="en-US"/>
              </w:rPr>
              <w:t xml:space="preserve">» - </w:t>
            </w:r>
            <w:r w:rsidR="000B662E" w:rsidRPr="000B662E">
              <w:rPr>
                <w:lang w:eastAsia="en-US"/>
              </w:rPr>
              <w:t>«Первоначальный кредитор (цедент)»</w:t>
            </w:r>
            <w:r w:rsidR="00AA7977">
              <w:rPr>
                <w:lang w:eastAsia="en-US"/>
              </w:rPr>
              <w:t>.</w:t>
            </w:r>
          </w:p>
          <w:p w:rsidR="00CD4807" w:rsidRPr="00AA7977" w:rsidRDefault="00CD4807" w:rsidP="00CD4807">
            <w:pPr>
              <w:jc w:val="both"/>
            </w:pPr>
            <w:r w:rsidRPr="000B662E">
              <w:t xml:space="preserve">Размер сделки в денежном выражении и в процентах от стоимости активов эмитента: не более </w:t>
            </w:r>
            <w:r w:rsidR="00AA7977" w:rsidRPr="00AA7977">
              <w:rPr>
                <w:lang w:eastAsia="en-US"/>
              </w:rPr>
              <w:t>351 281 598,93 (триста пятьдесят один миллион двести восемьдесят одна тысяча пятьсот девяносто восемь) рублей 93 коп</w:t>
            </w:r>
            <w:r w:rsidR="000D5CB2" w:rsidRPr="00AA7977">
              <w:rPr>
                <w:bCs/>
              </w:rPr>
              <w:t>.</w:t>
            </w:r>
            <w:r w:rsidR="00A812BA" w:rsidRPr="00AA7977">
              <w:t xml:space="preserve"> </w:t>
            </w:r>
            <w:r w:rsidRPr="00AA7977">
              <w:t>(</w:t>
            </w:r>
            <w:r w:rsidR="00AA7977">
              <w:t>2.5</w:t>
            </w:r>
            <w:r w:rsidR="00A812BA" w:rsidRPr="00AA7977">
              <w:t xml:space="preserve"> </w:t>
            </w:r>
            <w:r w:rsidRPr="00AA7977">
              <w:t>%).</w:t>
            </w:r>
          </w:p>
          <w:p w:rsidR="00CD4807" w:rsidRPr="000B662E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</w:t>
            </w:r>
            <w:r w:rsidR="003F49C2" w:rsidRPr="000B662E">
              <w:rPr>
                <w:rFonts w:ascii="Times New Roman" w:eastAsia="Times New Roman" w:hAnsi="Times New Roman" w:cs="Times New Roman"/>
                <w:lang w:eastAsia="ru-RU"/>
              </w:rPr>
              <w:t>13 925 338 000</w:t>
            </w:r>
            <w:r w:rsidR="00A812BA" w:rsidRPr="000B662E">
              <w:rPr>
                <w:rFonts w:ascii="Times New Roman" w:hAnsi="Times New Roman" w:cs="Times New Roman"/>
              </w:rPr>
              <w:t xml:space="preserve"> </w:t>
            </w:r>
            <w:r w:rsidRPr="000B662E">
              <w:rPr>
                <w:rFonts w:ascii="Times New Roman" w:hAnsi="Times New Roman" w:cs="Times New Roman"/>
              </w:rPr>
              <w:t xml:space="preserve">руб. </w:t>
            </w:r>
          </w:p>
          <w:p w:rsidR="00CD4807" w:rsidRPr="000B662E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2.6. </w:t>
            </w:r>
            <w:r w:rsidR="00B14EA1" w:rsidRPr="000B662E">
              <w:rPr>
                <w:rFonts w:ascii="Times New Roman" w:hAnsi="Times New Roman" w:cs="Times New Roman"/>
              </w:rPr>
              <w:t>Д</w:t>
            </w:r>
            <w:r w:rsidRPr="000B662E">
              <w:rPr>
                <w:rFonts w:ascii="Times New Roman" w:hAnsi="Times New Roman" w:cs="Times New Roman"/>
              </w:rPr>
              <w:t>ата совершен</w:t>
            </w:r>
            <w:r w:rsidR="00B14EA1" w:rsidRPr="000B662E">
              <w:rPr>
                <w:rFonts w:ascii="Times New Roman" w:hAnsi="Times New Roman" w:cs="Times New Roman"/>
              </w:rPr>
              <w:t xml:space="preserve">ия сделки: </w:t>
            </w:r>
            <w:r w:rsidR="000B662E" w:rsidRPr="000B662E">
              <w:rPr>
                <w:rFonts w:ascii="Times New Roman" w:hAnsi="Times New Roman" w:cs="Times New Roman"/>
              </w:rPr>
              <w:t xml:space="preserve"> 09</w:t>
            </w:r>
            <w:r w:rsidR="000D5CB2" w:rsidRPr="000B662E">
              <w:rPr>
                <w:rFonts w:ascii="Times New Roman" w:hAnsi="Times New Roman" w:cs="Times New Roman"/>
              </w:rPr>
              <w:t>.</w:t>
            </w:r>
            <w:r w:rsidR="000B662E" w:rsidRPr="000B662E">
              <w:rPr>
                <w:rFonts w:ascii="Times New Roman" w:hAnsi="Times New Roman" w:cs="Times New Roman"/>
              </w:rPr>
              <w:t>01</w:t>
            </w:r>
            <w:r w:rsidR="000D5CB2" w:rsidRPr="000B662E">
              <w:rPr>
                <w:rFonts w:ascii="Times New Roman" w:hAnsi="Times New Roman" w:cs="Times New Roman"/>
              </w:rPr>
              <w:t>.</w:t>
            </w:r>
            <w:r w:rsidR="00CB35E5" w:rsidRPr="000B662E">
              <w:rPr>
                <w:rFonts w:ascii="Times New Roman" w:hAnsi="Times New Roman" w:cs="Times New Roman"/>
              </w:rPr>
              <w:t>201</w:t>
            </w:r>
            <w:r w:rsidR="000B662E" w:rsidRPr="000B662E">
              <w:rPr>
                <w:rFonts w:ascii="Times New Roman" w:hAnsi="Times New Roman" w:cs="Times New Roman"/>
              </w:rPr>
              <w:t>7</w:t>
            </w:r>
            <w:r w:rsidR="00CB35E5" w:rsidRPr="000B662E">
              <w:rPr>
                <w:rFonts w:ascii="Times New Roman" w:hAnsi="Times New Roman" w:cs="Times New Roman"/>
              </w:rPr>
              <w:t xml:space="preserve"> год.</w:t>
            </w:r>
          </w:p>
          <w:p w:rsidR="00430620" w:rsidRPr="000B662E" w:rsidRDefault="00CB35E5" w:rsidP="0043062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2.7. 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одобрялась: </w:t>
            </w:r>
            <w:r w:rsidR="00A812BA" w:rsidRPr="000B662E">
              <w:rPr>
                <w:rFonts w:ascii="Times New Roman" w:hAnsi="Times New Roman" w:cs="Times New Roman"/>
              </w:rPr>
              <w:t>Данная сделка одобрена Советом директоров</w:t>
            </w:r>
            <w:r w:rsidR="00E22F76">
              <w:rPr>
                <w:rFonts w:ascii="Times New Roman" w:hAnsi="Times New Roman" w:cs="Times New Roman"/>
              </w:rPr>
              <w:t xml:space="preserve">, Протокол от </w:t>
            </w:r>
            <w:proofErr w:type="spellStart"/>
            <w:r w:rsidR="00E22F76">
              <w:rPr>
                <w:rFonts w:ascii="Times New Roman" w:hAnsi="Times New Roman" w:cs="Times New Roman"/>
              </w:rPr>
              <w:t>03</w:t>
            </w:r>
            <w:r w:rsidR="003F49C2" w:rsidRPr="000B662E">
              <w:rPr>
                <w:rFonts w:ascii="Times New Roman" w:hAnsi="Times New Roman" w:cs="Times New Roman"/>
              </w:rPr>
              <w:t>.</w:t>
            </w:r>
            <w:r w:rsidR="000B662E" w:rsidRPr="000B662E">
              <w:rPr>
                <w:rFonts w:ascii="Times New Roman" w:hAnsi="Times New Roman" w:cs="Times New Roman"/>
              </w:rPr>
              <w:t>02</w:t>
            </w:r>
            <w:r w:rsidR="003F49C2" w:rsidRPr="000B662E">
              <w:rPr>
                <w:rFonts w:ascii="Times New Roman" w:hAnsi="Times New Roman" w:cs="Times New Roman"/>
              </w:rPr>
              <w:t>.201</w:t>
            </w:r>
            <w:r w:rsidR="000B662E" w:rsidRPr="000B662E">
              <w:rPr>
                <w:rFonts w:ascii="Times New Roman" w:hAnsi="Times New Roman" w:cs="Times New Roman"/>
              </w:rPr>
              <w:t>7</w:t>
            </w:r>
            <w:r w:rsidR="003F49C2" w:rsidRPr="000B662E">
              <w:rPr>
                <w:rFonts w:ascii="Times New Roman" w:hAnsi="Times New Roman" w:cs="Times New Roman"/>
              </w:rPr>
              <w:t>г</w:t>
            </w:r>
            <w:proofErr w:type="spellEnd"/>
            <w:r w:rsidR="003F49C2" w:rsidRPr="000B662E">
              <w:rPr>
                <w:rFonts w:ascii="Times New Roman" w:hAnsi="Times New Roman" w:cs="Times New Roman"/>
              </w:rPr>
              <w:t>.</w:t>
            </w:r>
            <w:r w:rsidR="00A812BA" w:rsidRPr="000B662E">
              <w:rPr>
                <w:rFonts w:ascii="Times New Roman" w:hAnsi="Times New Roman" w:cs="Times New Roman"/>
              </w:rPr>
              <w:t xml:space="preserve"> </w:t>
            </w:r>
          </w:p>
          <w:p w:rsidR="002A4625" w:rsidRPr="00E21F37" w:rsidRDefault="002A4625" w:rsidP="003B7FA7">
            <w:pPr>
              <w:adjustRightInd w:val="0"/>
              <w:jc w:val="both"/>
            </w:pP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A812B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F49C2" w:rsidRDefault="000B662E" w:rsidP="00E22F76">
            <w:pPr>
              <w:jc w:val="center"/>
            </w:pPr>
            <w:r>
              <w:t>0</w:t>
            </w:r>
            <w:r w:rsidR="00E22F76">
              <w:t>3</w:t>
            </w:r>
            <w:bookmarkStart w:id="0" w:name="_GoBack"/>
            <w:bookmarkEnd w:id="0"/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0B662E" w:rsidP="00FC7670">
            <w:pPr>
              <w:jc w:val="center"/>
            </w:pPr>
            <w:r>
              <w:t>февраля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382486">
            <w:r w:rsidRPr="00C545DD">
              <w:t>1</w:t>
            </w:r>
            <w:r w:rsidR="00382486">
              <w:t>7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r w:rsidRPr="00C545DD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F02" w:rsidRDefault="00900F02" w:rsidP="00D56ECC">
      <w:r>
        <w:separator/>
      </w:r>
    </w:p>
  </w:endnote>
  <w:endnote w:type="continuationSeparator" w:id="0">
    <w:p w:rsidR="00900F02" w:rsidRDefault="00900F02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F02" w:rsidRDefault="00900F02" w:rsidP="00D56ECC">
      <w:r>
        <w:separator/>
      </w:r>
    </w:p>
  </w:footnote>
  <w:footnote w:type="continuationSeparator" w:id="0">
    <w:p w:rsidR="00900F02" w:rsidRDefault="00900F02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20464E"/>
    <w:multiLevelType w:val="multilevel"/>
    <w:tmpl w:val="AC5249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62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D5CB2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042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1126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19CB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6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0B10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5A4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2486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49C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4723A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0E96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3CF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0F02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2BA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977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C31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B7ED0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31E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5BDE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7BF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2F76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605B68-A142-4BFD-9409-7B7E123BA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Mariya Bushmeleva</cp:lastModifiedBy>
  <cp:revision>5</cp:revision>
  <dcterms:created xsi:type="dcterms:W3CDTF">2017-02-01T08:21:00Z</dcterms:created>
  <dcterms:modified xsi:type="dcterms:W3CDTF">2017-02-03T07:05:00Z</dcterms:modified>
</cp:coreProperties>
</file>