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090FAF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090FAF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9E6E2A">
              <w:rPr>
                <w:sz w:val="19"/>
                <w:szCs w:val="19"/>
              </w:rPr>
              <w:t xml:space="preserve">получение дивидендов </w:t>
            </w:r>
            <w:r w:rsidR="009E6E2A" w:rsidRPr="009E6E2A">
              <w:rPr>
                <w:sz w:val="19"/>
                <w:szCs w:val="19"/>
              </w:rPr>
              <w:t xml:space="preserve">по результатам </w:t>
            </w:r>
            <w:r w:rsidR="00404ECD">
              <w:rPr>
                <w:sz w:val="19"/>
                <w:szCs w:val="19"/>
              </w:rPr>
              <w:t>полугодия 2014 года</w:t>
            </w:r>
            <w:r w:rsidR="009E6E2A">
              <w:rPr>
                <w:sz w:val="19"/>
                <w:szCs w:val="19"/>
              </w:rPr>
              <w:t>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5F2AF0">
              <w:rPr>
                <w:sz w:val="19"/>
                <w:szCs w:val="19"/>
              </w:rPr>
              <w:t>16</w:t>
            </w:r>
            <w:r w:rsidR="001D61C4">
              <w:rPr>
                <w:sz w:val="19"/>
                <w:szCs w:val="19"/>
              </w:rPr>
              <w:t xml:space="preserve"> </w:t>
            </w:r>
            <w:r w:rsidR="00404ECD">
              <w:rPr>
                <w:sz w:val="19"/>
                <w:szCs w:val="19"/>
              </w:rPr>
              <w:t>сентября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404ECD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404ECD">
              <w:rPr>
                <w:sz w:val="19"/>
                <w:szCs w:val="19"/>
              </w:rPr>
              <w:t>Внеочередного</w:t>
            </w:r>
            <w:r w:rsidR="009E6E2A">
              <w:rPr>
                <w:sz w:val="19"/>
                <w:szCs w:val="19"/>
              </w:rPr>
              <w:t xml:space="preserve"> общего собрания </w:t>
            </w:r>
            <w:proofErr w:type="gramStart"/>
            <w:r w:rsidR="009E6E2A">
              <w:rPr>
                <w:sz w:val="19"/>
                <w:szCs w:val="19"/>
              </w:rPr>
              <w:t>акционеров б</w:t>
            </w:r>
            <w:proofErr w:type="gramEnd"/>
            <w:r w:rsidR="009E6E2A">
              <w:rPr>
                <w:sz w:val="19"/>
                <w:szCs w:val="19"/>
              </w:rPr>
              <w:t xml:space="preserve">/н от </w:t>
            </w:r>
            <w:r w:rsidR="00404ECD">
              <w:rPr>
                <w:sz w:val="19"/>
                <w:szCs w:val="19"/>
              </w:rPr>
              <w:t>09</w:t>
            </w:r>
            <w:r w:rsidR="009E6E2A">
              <w:rPr>
                <w:sz w:val="19"/>
                <w:szCs w:val="19"/>
              </w:rPr>
              <w:t>.0</w:t>
            </w:r>
            <w:r w:rsidR="00404ECD">
              <w:rPr>
                <w:sz w:val="19"/>
                <w:szCs w:val="19"/>
              </w:rPr>
              <w:t>9</w:t>
            </w:r>
            <w:r w:rsidR="009E6E2A">
              <w:rPr>
                <w:sz w:val="19"/>
                <w:szCs w:val="19"/>
              </w:rPr>
              <w:t>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404ECD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404ECD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сентября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FAF" w:rsidRDefault="00090FAF" w:rsidP="00D56ECC">
      <w:r>
        <w:separator/>
      </w:r>
    </w:p>
  </w:endnote>
  <w:endnote w:type="continuationSeparator" w:id="0">
    <w:p w:rsidR="00090FAF" w:rsidRDefault="00090FAF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FAF" w:rsidRDefault="00090FAF" w:rsidP="00D56ECC">
      <w:r>
        <w:separator/>
      </w:r>
    </w:p>
  </w:footnote>
  <w:footnote w:type="continuationSeparator" w:id="0">
    <w:p w:rsidR="00090FAF" w:rsidRDefault="00090FAF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090FAF" w:rsidP="00A066A1">
    <w:pPr>
      <w:pStyle w:val="a3"/>
      <w:rPr>
        <w:szCs w:val="14"/>
      </w:rPr>
    </w:pPr>
  </w:p>
  <w:p w:rsidR="00A066A1" w:rsidRPr="00BD58A4" w:rsidRDefault="00090FAF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0FAF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2A9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4EC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2AF0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2014-09-09T11:26:00Z</dcterms:created>
  <dcterms:modified xsi:type="dcterms:W3CDTF">2014-09-09T11:26:00Z</dcterms:modified>
</cp:coreProperties>
</file>