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 xml:space="preserve">«О </w:t>
      </w:r>
      <w:r w:rsidR="00A02531">
        <w:rPr>
          <w:rFonts w:eastAsiaTheme="minorHAnsi"/>
          <w:b/>
          <w:bCs/>
          <w:lang w:eastAsia="en-US"/>
        </w:rPr>
        <w:t>выплаченных доходах по эмиссионным ценным бумагам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AC5F9B" w:rsidP="00C62E04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AC5F9B" w:rsidP="00FC7670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9C1830" w:rsidRPr="00FC7670" w:rsidRDefault="009C1830" w:rsidP="009C1830">
            <w:pPr>
              <w:adjustRightInd w:val="0"/>
              <w:jc w:val="both"/>
            </w:pPr>
            <w:r w:rsidRPr="00FC7670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="00FC7670" w:rsidRPr="00FC7670">
              <w:t>документарные процентные неконвертируемые биржевые облигации на предъявителя серии БО-01 с обязательным централизованным хранением</w:t>
            </w:r>
            <w:r w:rsidRPr="00FC7670">
              <w:t xml:space="preserve">. </w:t>
            </w:r>
          </w:p>
          <w:p w:rsidR="009C1830" w:rsidRPr="00FC7670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FC7670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FC7670">
              <w:t xml:space="preserve"> </w:t>
            </w:r>
            <w:r w:rsidR="00FC7670" w:rsidRPr="00FC7670">
              <w:rPr>
                <w:bCs/>
              </w:rPr>
              <w:t xml:space="preserve">индивидуальный идентификационный номер 4 B02-01-20510-F, допущены к торгам на фондовой бирже ЗАО «ФБ ММВБ» </w:t>
            </w:r>
            <w:r w:rsidR="00FC7670" w:rsidRPr="00FC7670">
              <w:t>в процессе размещения 26.11.2012 г.</w:t>
            </w:r>
            <w:r w:rsidR="00FC7670" w:rsidRPr="00FC7670">
              <w:rPr>
                <w:bCs/>
              </w:rPr>
              <w:t xml:space="preserve"> без прохождения процедуры листинга.</w:t>
            </w:r>
          </w:p>
          <w:p w:rsidR="009C1830" w:rsidRPr="00E94C5E" w:rsidRDefault="00035405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2.3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. Отчетный 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период, </w:t>
            </w:r>
            <w:r w:rsidRPr="00E94C5E">
              <w:rPr>
                <w:rFonts w:eastAsiaTheme="minorHAnsi"/>
                <w:bCs/>
                <w:lang w:eastAsia="en-US"/>
              </w:rPr>
              <w:t>за который выплачивались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доходы по эмис</w:t>
            </w:r>
            <w:r w:rsidR="00BA6D64" w:rsidRPr="00E94C5E">
              <w:rPr>
                <w:rFonts w:eastAsiaTheme="minorHAnsi"/>
                <w:bCs/>
                <w:lang w:eastAsia="en-US"/>
              </w:rPr>
              <w:t>сионным ценным бумагам эмитента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5F1510">
              <w:rPr>
                <w:rFonts w:eastAsiaTheme="minorHAnsi"/>
                <w:bCs/>
                <w:lang w:eastAsia="en-US"/>
              </w:rPr>
              <w:t>седьмой</w:t>
            </w:r>
            <w:r w:rsidR="00AD0216" w:rsidRPr="00E94C5E">
              <w:rPr>
                <w:rFonts w:eastAsiaTheme="minorHAnsi"/>
                <w:bCs/>
                <w:lang w:eastAsia="en-US"/>
              </w:rPr>
              <w:t xml:space="preserve"> купонный период (</w:t>
            </w:r>
            <w:r w:rsidR="005F1510">
              <w:rPr>
                <w:rFonts w:eastAsiaTheme="minorHAnsi"/>
                <w:bCs/>
                <w:lang w:eastAsia="en-US"/>
              </w:rPr>
              <w:t>20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5F1510">
              <w:rPr>
                <w:rFonts w:eastAsiaTheme="minorHAnsi"/>
                <w:bCs/>
                <w:lang w:eastAsia="en-US"/>
              </w:rPr>
              <w:t>06</w:t>
            </w:r>
            <w:r w:rsidR="008B572E">
              <w:rPr>
                <w:rFonts w:eastAsiaTheme="minorHAnsi"/>
                <w:bCs/>
                <w:lang w:eastAsia="en-US"/>
              </w:rPr>
              <w:t>.2014</w:t>
            </w:r>
            <w:r w:rsidR="005F1510">
              <w:rPr>
                <w:rFonts w:eastAsiaTheme="minorHAnsi"/>
                <w:bCs/>
                <w:lang w:eastAsia="en-US"/>
              </w:rPr>
              <w:t xml:space="preserve"> – 19</w:t>
            </w:r>
            <w:r w:rsidR="00E94C5E" w:rsidRPr="00E94C5E">
              <w:rPr>
                <w:rFonts w:eastAsiaTheme="minorHAnsi"/>
                <w:bCs/>
                <w:lang w:eastAsia="en-US"/>
              </w:rPr>
              <w:t>.</w:t>
            </w:r>
            <w:r w:rsidR="005F1510">
              <w:rPr>
                <w:rFonts w:eastAsiaTheme="minorHAnsi"/>
                <w:bCs/>
                <w:lang w:eastAsia="en-US"/>
              </w:rPr>
              <w:t>09</w:t>
            </w:r>
            <w:r w:rsidR="00AD0216" w:rsidRPr="00E94C5E">
              <w:rPr>
                <w:rFonts w:eastAsiaTheme="minorHAnsi"/>
                <w:bCs/>
                <w:lang w:eastAsia="en-US"/>
              </w:rPr>
              <w:t>.201</w:t>
            </w:r>
            <w:r w:rsidR="00331F34">
              <w:rPr>
                <w:rFonts w:eastAsiaTheme="minorHAnsi"/>
                <w:bCs/>
                <w:lang w:eastAsia="en-US"/>
              </w:rPr>
              <w:t>4</w:t>
            </w:r>
            <w:r w:rsidR="00FC7670" w:rsidRPr="00E94C5E">
              <w:rPr>
                <w:rFonts w:eastAsiaTheme="minorHAnsi"/>
                <w:bCs/>
                <w:lang w:eastAsia="en-US"/>
              </w:rPr>
              <w:t>)</w:t>
            </w:r>
            <w:r w:rsidR="00371232" w:rsidRPr="00E94C5E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C62E0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2.4</w:t>
            </w:r>
            <w:r w:rsidR="00BA6D64" w:rsidRPr="00E94C5E">
              <w:rPr>
                <w:rFonts w:eastAsiaTheme="minorHAnsi"/>
                <w:bCs/>
                <w:lang w:eastAsia="en-US"/>
              </w:rPr>
              <w:t>. О</w:t>
            </w:r>
            <w:r w:rsidR="009C1830" w:rsidRPr="00E94C5E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 xml:space="preserve">: </w:t>
            </w:r>
            <w:r w:rsidR="00D6784D">
              <w:t>532 (пятьсот тридцать два)</w:t>
            </w:r>
            <w:r w:rsidR="00E94C5E" w:rsidRPr="00E94C5E">
              <w:t xml:space="preserve"> </w:t>
            </w:r>
            <w:r w:rsidR="00035405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E94C5E" w:rsidRPr="00E94C5E">
              <w:rPr>
                <w:rFonts w:eastAsiaTheme="minorHAnsi"/>
                <w:lang w:eastAsia="en-US"/>
              </w:rPr>
              <w:t xml:space="preserve"> коп. </w:t>
            </w:r>
            <w:r w:rsidR="00BA6D64" w:rsidRPr="00E94C5E">
              <w:rPr>
                <w:rFonts w:eastAsiaTheme="minorHAnsi"/>
                <w:bCs/>
                <w:lang w:eastAsia="en-US"/>
              </w:rPr>
              <w:t>Р</w:t>
            </w:r>
            <w:r w:rsidR="009C1830" w:rsidRPr="00E94C5E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="00FC7670" w:rsidRPr="00E94C5E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D6784D">
              <w:rPr>
                <w:rFonts w:eastAsiaTheme="minorHAnsi"/>
                <w:bCs/>
                <w:lang w:eastAsia="en-US"/>
              </w:rPr>
              <w:t>1,25 (о</w:t>
            </w:r>
            <w:r w:rsidR="00D6784D" w:rsidRPr="00D6784D">
              <w:rPr>
                <w:rFonts w:eastAsiaTheme="minorHAnsi"/>
                <w:bCs/>
                <w:lang w:eastAsia="en-US"/>
              </w:rPr>
              <w:t>дин) рубль 25 копеек</w:t>
            </w:r>
            <w:r w:rsidR="00BA6D64" w:rsidRPr="00D6784D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94C5E" w:rsidRDefault="003A4D83" w:rsidP="00BA6D64">
            <w:pPr>
              <w:adjustRightInd w:val="0"/>
              <w:jc w:val="both"/>
            </w:pPr>
            <w:r w:rsidRPr="00E94C5E">
              <w:rPr>
                <w:rFonts w:eastAsiaTheme="minorHAnsi"/>
                <w:bCs/>
                <w:lang w:eastAsia="en-US"/>
              </w:rPr>
              <w:t>2.5</w:t>
            </w:r>
            <w:r w:rsidR="00BA6D64" w:rsidRPr="00E94C5E">
              <w:rPr>
                <w:rFonts w:eastAsiaTheme="minorHAnsi"/>
                <w:bCs/>
                <w:lang w:eastAsia="en-US"/>
              </w:rPr>
              <w:t>. Ф</w:t>
            </w:r>
            <w:r w:rsidR="009C1830" w:rsidRPr="00E94C5E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="00BA6D64" w:rsidRPr="00E94C5E">
              <w:rPr>
                <w:rFonts w:eastAsiaTheme="minorHAnsi"/>
                <w:bCs/>
                <w:lang w:eastAsia="en-US"/>
              </w:rPr>
              <w:t>: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FC7670" w:rsidRPr="00E94C5E">
              <w:t>денежная форма (</w:t>
            </w:r>
            <w:r w:rsidR="00BA6D64" w:rsidRPr="00E94C5E">
              <w:t>безналичная).</w:t>
            </w:r>
          </w:p>
          <w:p w:rsidR="003A4D83" w:rsidRPr="00E94C5E" w:rsidRDefault="003A4D83" w:rsidP="003A4D83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94C5E">
              <w:t>2.6</w:t>
            </w:r>
            <w:r w:rsidR="00BA6D64" w:rsidRPr="00E94C5E">
              <w:t xml:space="preserve">. </w:t>
            </w:r>
            <w:r w:rsidR="00371232" w:rsidRPr="00E94C5E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94C5E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8B572E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5F1510">
              <w:rPr>
                <w:rFonts w:eastAsiaTheme="minorHAnsi"/>
                <w:bCs/>
                <w:lang w:eastAsia="en-US"/>
              </w:rPr>
              <w:t>19</w:t>
            </w:r>
            <w:r w:rsidR="00035405" w:rsidRPr="00E94C5E">
              <w:rPr>
                <w:rFonts w:eastAsiaTheme="minorHAnsi"/>
                <w:bCs/>
                <w:lang w:eastAsia="en-US"/>
              </w:rPr>
              <w:t xml:space="preserve"> </w:t>
            </w:r>
            <w:r w:rsidR="005F1510">
              <w:rPr>
                <w:rFonts w:eastAsiaTheme="minorHAnsi"/>
                <w:bCs/>
                <w:lang w:eastAsia="en-US"/>
              </w:rPr>
              <w:t>сентября</w:t>
            </w:r>
            <w:r w:rsidR="00D6784D">
              <w:rPr>
                <w:rFonts w:eastAsiaTheme="minorHAnsi"/>
                <w:bCs/>
                <w:lang w:eastAsia="en-US"/>
              </w:rPr>
              <w:t xml:space="preserve"> 2014</w:t>
            </w:r>
            <w:r w:rsidR="00371232" w:rsidRPr="00E94C5E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D6784D" w:rsidRDefault="003A4D83" w:rsidP="00FC767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94C5E">
              <w:rPr>
                <w:rFonts w:eastAsiaTheme="minorHAnsi"/>
                <w:bCs/>
                <w:lang w:eastAsia="en-US"/>
              </w:rPr>
              <w:t>2.7. О</w:t>
            </w:r>
            <w:r w:rsidR="00035405" w:rsidRPr="00E94C5E">
              <w:rPr>
                <w:rFonts w:eastAsiaTheme="minorHAnsi"/>
                <w:lang w:eastAsia="en-US"/>
              </w:rPr>
              <w:t>бщий размер доходов, выплаченных по эмиссионным ценным бумагам эмитента</w:t>
            </w:r>
            <w:r w:rsidR="00035405" w:rsidRPr="00E94C5E">
              <w:t xml:space="preserve">: </w:t>
            </w:r>
            <w:r w:rsidR="00D6784D">
              <w:t>532 (пятьсот тридцать два)</w:t>
            </w:r>
            <w:r w:rsidR="00D6784D" w:rsidRPr="00E94C5E">
              <w:t xml:space="preserve"> </w:t>
            </w:r>
            <w:r w:rsidR="00D6784D" w:rsidRPr="00E94C5E">
              <w:rPr>
                <w:rFonts w:eastAsiaTheme="minorHAnsi"/>
                <w:lang w:eastAsia="en-US"/>
              </w:rPr>
              <w:t xml:space="preserve">руб. </w:t>
            </w:r>
            <w:r w:rsidR="00D6784D">
              <w:rPr>
                <w:rFonts w:eastAsiaTheme="minorHAnsi"/>
                <w:lang w:eastAsia="en-US"/>
              </w:rPr>
              <w:t>50</w:t>
            </w:r>
            <w:r w:rsidR="00D6784D" w:rsidRPr="00E94C5E">
              <w:rPr>
                <w:rFonts w:eastAsiaTheme="minorHAnsi"/>
                <w:lang w:eastAsia="en-US"/>
              </w:rPr>
              <w:t xml:space="preserve"> коп.</w:t>
            </w:r>
          </w:p>
          <w:p w:rsidR="002A4625" w:rsidRPr="00E21F37" w:rsidRDefault="00FC7670" w:rsidP="00FC7670">
            <w:pPr>
              <w:adjustRightInd w:val="0"/>
              <w:jc w:val="both"/>
            </w:pPr>
            <w:r w:rsidRPr="00E94C5E">
              <w:rPr>
                <w:rFonts w:eastAsiaTheme="minorHAnsi"/>
                <w:lang w:eastAsia="en-US"/>
              </w:rPr>
              <w:t>2.8. Доходы</w:t>
            </w:r>
            <w:r w:rsidR="003A4D83" w:rsidRPr="00E94C5E">
              <w:rPr>
                <w:rFonts w:eastAsiaTheme="minorHAnsi"/>
                <w:lang w:eastAsia="en-US"/>
              </w:rPr>
              <w:t xml:space="preserve"> по эмиссионным ценным бумагам эмитента</w:t>
            </w:r>
            <w:r w:rsidR="008C0F43" w:rsidRPr="00E94C5E">
              <w:rPr>
                <w:rFonts w:eastAsiaTheme="minorHAnsi"/>
                <w:lang w:eastAsia="en-US"/>
              </w:rPr>
              <w:t xml:space="preserve"> </w:t>
            </w:r>
            <w:r w:rsidRPr="00E94C5E">
              <w:rPr>
                <w:rFonts w:eastAsiaTheme="minorHAnsi"/>
                <w:lang w:eastAsia="en-US"/>
              </w:rPr>
              <w:t xml:space="preserve">выплачены </w:t>
            </w:r>
            <w:r w:rsidR="003A4D83" w:rsidRPr="00E94C5E">
              <w:rPr>
                <w:rFonts w:eastAsiaTheme="minorHAnsi"/>
                <w:lang w:eastAsia="en-US"/>
              </w:rPr>
              <w:t>в полном объеме</w:t>
            </w:r>
            <w:r w:rsidRPr="00E94C5E">
              <w:rPr>
                <w:rFonts w:eastAsiaTheme="minorHAnsi"/>
                <w:lang w:eastAsia="en-US"/>
              </w:rPr>
              <w:t>.</w:t>
            </w: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F1510" w:rsidP="00FC7670">
            <w:pPr>
              <w:jc w:val="center"/>
              <w:rPr>
                <w:highlight w:val="yellow"/>
              </w:rPr>
            </w:pPr>
            <w: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5F1510" w:rsidP="00FC7670">
            <w:pPr>
              <w:jc w:val="center"/>
            </w:pPr>
            <w:r>
              <w:t>сентября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331F34">
            <w:r w:rsidRPr="00E21F37">
              <w:t>1</w:t>
            </w:r>
            <w:r w:rsidR="00331F34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F9B" w:rsidRDefault="00AC5F9B" w:rsidP="00D56ECC">
      <w:r>
        <w:separator/>
      </w:r>
    </w:p>
  </w:endnote>
  <w:endnote w:type="continuationSeparator" w:id="0">
    <w:p w:rsidR="00AC5F9B" w:rsidRDefault="00AC5F9B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F9B" w:rsidRDefault="00AC5F9B" w:rsidP="00D56ECC">
      <w:r>
        <w:separator/>
      </w:r>
    </w:p>
  </w:footnote>
  <w:footnote w:type="continuationSeparator" w:id="0">
    <w:p w:rsidR="00AC5F9B" w:rsidRDefault="00AC5F9B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679E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3C32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F34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4D8"/>
    <w:rsid w:val="003607BC"/>
    <w:rsid w:val="00360BD2"/>
    <w:rsid w:val="00360CA7"/>
    <w:rsid w:val="00360CDC"/>
    <w:rsid w:val="00361876"/>
    <w:rsid w:val="00361B12"/>
    <w:rsid w:val="00362613"/>
    <w:rsid w:val="00362FCA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10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572E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03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5F9B"/>
    <w:rsid w:val="00AC6208"/>
    <w:rsid w:val="00AC67F0"/>
    <w:rsid w:val="00AC7FF7"/>
    <w:rsid w:val="00AD0216"/>
    <w:rsid w:val="00AD0BC2"/>
    <w:rsid w:val="00AD22B8"/>
    <w:rsid w:val="00AD2FB6"/>
    <w:rsid w:val="00AD3C96"/>
    <w:rsid w:val="00AD42BA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874C8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6784D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4C5E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77D02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2014-09-19T12:15:00Z</dcterms:created>
  <dcterms:modified xsi:type="dcterms:W3CDTF">2014-09-19T12:15:00Z</dcterms:modified>
</cp:coreProperties>
</file>