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082" w:rsidRDefault="00933011" w:rsidP="00A4708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  <w:r w:rsidR="003560FE">
        <w:rPr>
          <w:rFonts w:ascii="Times New Roman" w:hAnsi="Times New Roman"/>
          <w:b/>
          <w:sz w:val="28"/>
          <w:szCs w:val="28"/>
        </w:rPr>
        <w:t>ы решений</w:t>
      </w:r>
    </w:p>
    <w:p w:rsidR="00CD51B8" w:rsidRDefault="003560FE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Годового </w:t>
      </w:r>
      <w:r w:rsidR="00933011">
        <w:rPr>
          <w:rFonts w:ascii="Times New Roman" w:hAnsi="Times New Roman"/>
          <w:b/>
          <w:sz w:val="28"/>
          <w:szCs w:val="28"/>
        </w:rPr>
        <w:t>общего собрания</w:t>
      </w:r>
      <w:r w:rsidR="006F6E35">
        <w:rPr>
          <w:rFonts w:ascii="Times New Roman" w:hAnsi="Times New Roman"/>
          <w:b/>
          <w:sz w:val="28"/>
          <w:szCs w:val="28"/>
        </w:rPr>
        <w:t xml:space="preserve"> акционеров </w:t>
      </w:r>
      <w:r w:rsidR="00A47082" w:rsidRPr="003274E3">
        <w:rPr>
          <w:rFonts w:ascii="Times New Roman" w:hAnsi="Times New Roman"/>
          <w:b/>
          <w:sz w:val="28"/>
          <w:szCs w:val="28"/>
        </w:rPr>
        <w:t>ОАО «ЯТЭК»</w:t>
      </w:r>
    </w:p>
    <w:p w:rsidR="006F6E35" w:rsidRDefault="003560FE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05</w:t>
      </w:r>
      <w:r w:rsidR="006F6E3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июня</w:t>
      </w:r>
      <w:r w:rsidR="006F6E35">
        <w:rPr>
          <w:rFonts w:ascii="Times New Roman" w:hAnsi="Times New Roman"/>
          <w:b/>
          <w:sz w:val="28"/>
          <w:szCs w:val="28"/>
        </w:rPr>
        <w:t xml:space="preserve"> 2014 года</w:t>
      </w:r>
    </w:p>
    <w:p w:rsidR="00A47082" w:rsidRPr="003436EB" w:rsidRDefault="00A47082" w:rsidP="00A470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933011" w:rsidRPr="003436EB" w:rsidRDefault="00933011" w:rsidP="00933011">
      <w:pPr>
        <w:contextualSpacing/>
        <w:jc w:val="both"/>
        <w:rPr>
          <w:rFonts w:ascii="Times New Roman" w:eastAsia="Times New Roman" w:hAnsi="Times New Roman"/>
          <w:i/>
          <w:iCs/>
          <w:sz w:val="23"/>
          <w:szCs w:val="23"/>
        </w:rPr>
      </w:pPr>
      <w:r w:rsidRPr="003436EB">
        <w:rPr>
          <w:rFonts w:ascii="Times New Roman" w:eastAsia="Times New Roman" w:hAnsi="Times New Roman"/>
          <w:i/>
          <w:iCs/>
          <w:sz w:val="23"/>
          <w:szCs w:val="23"/>
        </w:rPr>
        <w:t>по вопросу 1 повестки дня «</w:t>
      </w:r>
      <w:r w:rsidR="003560FE" w:rsidRPr="003436EB">
        <w:rPr>
          <w:rFonts w:ascii="Times New Roman" w:eastAsia="Times New Roman" w:hAnsi="Times New Roman"/>
          <w:i/>
          <w:iCs/>
          <w:sz w:val="23"/>
          <w:szCs w:val="23"/>
        </w:rPr>
        <w:t>Об утверждении годового отчета ОАО «ЯТЭК» за 2013 год»</w:t>
      </w:r>
    </w:p>
    <w:p w:rsidR="00CD51B8" w:rsidRPr="003436EB" w:rsidRDefault="003560FE" w:rsidP="00933011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>Утвердить годовой отчет ОАО «ЯТЭК» за 2013 год.</w:t>
      </w:r>
    </w:p>
    <w:p w:rsidR="003436EB" w:rsidRPr="003436EB" w:rsidRDefault="003436EB" w:rsidP="003560FE">
      <w:pPr>
        <w:contextualSpacing/>
        <w:jc w:val="both"/>
        <w:rPr>
          <w:rFonts w:ascii="Times New Roman" w:eastAsia="Times New Roman" w:hAnsi="Times New Roman"/>
          <w:i/>
          <w:iCs/>
          <w:sz w:val="23"/>
          <w:szCs w:val="23"/>
        </w:rPr>
      </w:pPr>
    </w:p>
    <w:p w:rsidR="003560FE" w:rsidRPr="003560FE" w:rsidRDefault="003560FE" w:rsidP="003560FE">
      <w:pPr>
        <w:contextualSpacing/>
        <w:jc w:val="both"/>
        <w:rPr>
          <w:rFonts w:ascii="Times New Roman" w:eastAsia="Times New Roman" w:hAnsi="Times New Roman"/>
          <w:i/>
          <w:iCs/>
          <w:sz w:val="23"/>
          <w:szCs w:val="23"/>
        </w:rPr>
      </w:pPr>
      <w:r w:rsidRPr="003560FE">
        <w:rPr>
          <w:rFonts w:ascii="Times New Roman" w:eastAsia="Times New Roman" w:hAnsi="Times New Roman"/>
          <w:i/>
          <w:iCs/>
          <w:sz w:val="23"/>
          <w:szCs w:val="23"/>
        </w:rPr>
        <w:t xml:space="preserve">по вопросу </w:t>
      </w:r>
      <w:r w:rsidR="003436EB" w:rsidRPr="003436EB">
        <w:rPr>
          <w:rFonts w:ascii="Times New Roman" w:eastAsia="Times New Roman" w:hAnsi="Times New Roman"/>
          <w:i/>
          <w:iCs/>
          <w:sz w:val="23"/>
          <w:szCs w:val="23"/>
        </w:rPr>
        <w:t>2</w:t>
      </w:r>
      <w:r w:rsidRPr="003560FE">
        <w:rPr>
          <w:rFonts w:ascii="Times New Roman" w:eastAsia="Times New Roman" w:hAnsi="Times New Roman"/>
          <w:i/>
          <w:iCs/>
          <w:sz w:val="23"/>
          <w:szCs w:val="23"/>
        </w:rPr>
        <w:t xml:space="preserve"> повестки дня «</w:t>
      </w:r>
      <w:r w:rsidR="003436EB" w:rsidRPr="003436EB">
        <w:rPr>
          <w:rFonts w:ascii="Times New Roman" w:eastAsia="Times New Roman" w:hAnsi="Times New Roman"/>
          <w:i/>
          <w:iCs/>
          <w:sz w:val="23"/>
          <w:szCs w:val="23"/>
        </w:rPr>
        <w:t>Об утверждении годовой бухгалтерской отчетности Общества за 2013 год</w:t>
      </w:r>
      <w:r w:rsidRPr="003560FE">
        <w:rPr>
          <w:rFonts w:ascii="Times New Roman" w:eastAsia="Times New Roman" w:hAnsi="Times New Roman"/>
          <w:i/>
          <w:iCs/>
          <w:sz w:val="23"/>
          <w:szCs w:val="23"/>
        </w:rPr>
        <w:t>»</w:t>
      </w:r>
    </w:p>
    <w:p w:rsidR="003560FE" w:rsidRPr="003436EB" w:rsidRDefault="003436EB" w:rsidP="00933011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i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>Утвердить годовую бухгалтерскую отчетность ОАО «ЯТЭК» за 2013 год.</w:t>
      </w:r>
    </w:p>
    <w:p w:rsidR="003436EB" w:rsidRPr="003436EB" w:rsidRDefault="003436EB" w:rsidP="003560FE">
      <w:pPr>
        <w:contextualSpacing/>
        <w:jc w:val="both"/>
        <w:rPr>
          <w:rFonts w:ascii="Times New Roman" w:eastAsia="Times New Roman" w:hAnsi="Times New Roman"/>
          <w:i/>
          <w:iCs/>
          <w:sz w:val="23"/>
          <w:szCs w:val="23"/>
        </w:rPr>
      </w:pPr>
    </w:p>
    <w:p w:rsidR="003560FE" w:rsidRPr="003560FE" w:rsidRDefault="003560FE" w:rsidP="003560FE">
      <w:pPr>
        <w:contextualSpacing/>
        <w:jc w:val="both"/>
        <w:rPr>
          <w:rFonts w:ascii="Times New Roman" w:eastAsia="Times New Roman" w:hAnsi="Times New Roman"/>
          <w:i/>
          <w:iCs/>
          <w:sz w:val="23"/>
          <w:szCs w:val="23"/>
        </w:rPr>
      </w:pPr>
      <w:r w:rsidRPr="003560FE">
        <w:rPr>
          <w:rFonts w:ascii="Times New Roman" w:eastAsia="Times New Roman" w:hAnsi="Times New Roman"/>
          <w:i/>
          <w:iCs/>
          <w:sz w:val="23"/>
          <w:szCs w:val="23"/>
        </w:rPr>
        <w:t xml:space="preserve">по вопросу </w:t>
      </w:r>
      <w:r w:rsidR="003436EB" w:rsidRPr="003436EB">
        <w:rPr>
          <w:rFonts w:ascii="Times New Roman" w:eastAsia="Times New Roman" w:hAnsi="Times New Roman"/>
          <w:i/>
          <w:iCs/>
          <w:sz w:val="23"/>
          <w:szCs w:val="23"/>
        </w:rPr>
        <w:t>3</w:t>
      </w:r>
      <w:r w:rsidRPr="003560FE">
        <w:rPr>
          <w:rFonts w:ascii="Times New Roman" w:eastAsia="Times New Roman" w:hAnsi="Times New Roman"/>
          <w:i/>
          <w:iCs/>
          <w:sz w:val="23"/>
          <w:szCs w:val="23"/>
        </w:rPr>
        <w:t xml:space="preserve"> повестки дня «</w:t>
      </w:r>
      <w:r w:rsidR="003436EB" w:rsidRPr="003436EB">
        <w:rPr>
          <w:rFonts w:ascii="Times New Roman" w:eastAsia="Times New Roman" w:hAnsi="Times New Roman"/>
          <w:i/>
          <w:iCs/>
          <w:sz w:val="23"/>
          <w:szCs w:val="23"/>
        </w:rPr>
        <w:t>О распределении прибыли, выплате (объявлении) дивидендов по результатам 2013 года</w:t>
      </w:r>
      <w:r w:rsidRPr="003560FE">
        <w:rPr>
          <w:rFonts w:ascii="Times New Roman" w:eastAsia="Times New Roman" w:hAnsi="Times New Roman"/>
          <w:i/>
          <w:iCs/>
          <w:sz w:val="23"/>
          <w:szCs w:val="23"/>
        </w:rPr>
        <w:t>»</w:t>
      </w:r>
    </w:p>
    <w:p w:rsidR="003436EB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436EB">
        <w:rPr>
          <w:rFonts w:ascii="Times New Roman" w:eastAsia="Times New Roman" w:hAnsi="Times New Roman"/>
          <w:b/>
          <w:sz w:val="23"/>
          <w:szCs w:val="23"/>
        </w:rPr>
        <w:t xml:space="preserve">Распределить прибыль по результатам 2013 финансового года (с учетом прибыли прошлых лет и за исключением прибыли, распределенной в качестве дивидендов по результатам первого квартала, полугодия и девяти месяцев 2013 года) на выплату дивидендов по результатам 2013 финансового года в денежной форме в размере 0,2474 руб. на одну обыкновенную именную бездокументарную акцию Общества. </w:t>
      </w:r>
      <w:proofErr w:type="gramEnd"/>
    </w:p>
    <w:p w:rsidR="003560FE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i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>Дата, на которую определяются лица, имеющие право на получение дивидендов – 16 июня 2014 года.</w:t>
      </w:r>
    </w:p>
    <w:p w:rsidR="003436EB" w:rsidRPr="003436EB" w:rsidRDefault="003436EB" w:rsidP="003560FE">
      <w:pPr>
        <w:contextualSpacing/>
        <w:jc w:val="both"/>
        <w:rPr>
          <w:rFonts w:ascii="Times New Roman" w:eastAsia="Times New Roman" w:hAnsi="Times New Roman"/>
          <w:i/>
          <w:iCs/>
          <w:sz w:val="23"/>
          <w:szCs w:val="23"/>
        </w:rPr>
      </w:pPr>
    </w:p>
    <w:p w:rsidR="003560FE" w:rsidRPr="003560FE" w:rsidRDefault="003560FE" w:rsidP="003560FE">
      <w:pPr>
        <w:contextualSpacing/>
        <w:jc w:val="both"/>
        <w:rPr>
          <w:rFonts w:ascii="Times New Roman" w:eastAsia="Times New Roman" w:hAnsi="Times New Roman"/>
          <w:i/>
          <w:iCs/>
          <w:sz w:val="23"/>
          <w:szCs w:val="23"/>
        </w:rPr>
      </w:pPr>
      <w:r w:rsidRPr="003560FE">
        <w:rPr>
          <w:rFonts w:ascii="Times New Roman" w:eastAsia="Times New Roman" w:hAnsi="Times New Roman"/>
          <w:i/>
          <w:iCs/>
          <w:sz w:val="23"/>
          <w:szCs w:val="23"/>
        </w:rPr>
        <w:t xml:space="preserve">по вопросу </w:t>
      </w:r>
      <w:r w:rsidR="003436EB" w:rsidRPr="003436EB">
        <w:rPr>
          <w:rFonts w:ascii="Times New Roman" w:eastAsia="Times New Roman" w:hAnsi="Times New Roman"/>
          <w:i/>
          <w:iCs/>
          <w:sz w:val="23"/>
          <w:szCs w:val="23"/>
        </w:rPr>
        <w:t>4</w:t>
      </w:r>
      <w:r w:rsidRPr="003560FE">
        <w:rPr>
          <w:rFonts w:ascii="Times New Roman" w:eastAsia="Times New Roman" w:hAnsi="Times New Roman"/>
          <w:i/>
          <w:iCs/>
          <w:sz w:val="23"/>
          <w:szCs w:val="23"/>
        </w:rPr>
        <w:t xml:space="preserve"> повестки дня «</w:t>
      </w:r>
      <w:r w:rsidR="003436EB" w:rsidRPr="003436EB">
        <w:rPr>
          <w:rFonts w:ascii="Times New Roman" w:eastAsia="Times New Roman" w:hAnsi="Times New Roman"/>
          <w:i/>
          <w:iCs/>
          <w:sz w:val="23"/>
          <w:szCs w:val="23"/>
        </w:rPr>
        <w:t>Об утверждении количественного состава Совета директоров ОАО «ЯТЭК»</w:t>
      </w:r>
    </w:p>
    <w:p w:rsidR="003560FE" w:rsidRPr="003560FE" w:rsidRDefault="003436EB" w:rsidP="003560FE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i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>Определить количественный состав Совета директоров ОАО «ЯТЭК» - 7 (семь) членов</w:t>
      </w:r>
      <w:r w:rsidR="003560FE" w:rsidRPr="003560FE">
        <w:rPr>
          <w:rFonts w:ascii="Times New Roman" w:eastAsia="Times New Roman" w:hAnsi="Times New Roman"/>
          <w:b/>
          <w:sz w:val="23"/>
          <w:szCs w:val="23"/>
        </w:rPr>
        <w:t>.</w:t>
      </w:r>
    </w:p>
    <w:p w:rsidR="003560FE" w:rsidRPr="003436EB" w:rsidRDefault="003560FE" w:rsidP="00933011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i/>
          <w:sz w:val="23"/>
          <w:szCs w:val="23"/>
        </w:rPr>
      </w:pPr>
    </w:p>
    <w:p w:rsidR="003560FE" w:rsidRPr="003560FE" w:rsidRDefault="003560FE" w:rsidP="003560FE">
      <w:pPr>
        <w:contextualSpacing/>
        <w:jc w:val="both"/>
        <w:rPr>
          <w:rFonts w:ascii="Times New Roman" w:eastAsia="Times New Roman" w:hAnsi="Times New Roman"/>
          <w:i/>
          <w:iCs/>
          <w:sz w:val="23"/>
          <w:szCs w:val="23"/>
        </w:rPr>
      </w:pPr>
      <w:r w:rsidRPr="003560FE">
        <w:rPr>
          <w:rFonts w:ascii="Times New Roman" w:eastAsia="Times New Roman" w:hAnsi="Times New Roman"/>
          <w:i/>
          <w:iCs/>
          <w:sz w:val="23"/>
          <w:szCs w:val="23"/>
        </w:rPr>
        <w:t xml:space="preserve">по вопросу </w:t>
      </w:r>
      <w:r w:rsidR="003436EB" w:rsidRPr="003436EB">
        <w:rPr>
          <w:rFonts w:ascii="Times New Roman" w:eastAsia="Times New Roman" w:hAnsi="Times New Roman"/>
          <w:i/>
          <w:iCs/>
          <w:sz w:val="23"/>
          <w:szCs w:val="23"/>
        </w:rPr>
        <w:t>5</w:t>
      </w:r>
      <w:r w:rsidRPr="003560FE">
        <w:rPr>
          <w:rFonts w:ascii="Times New Roman" w:eastAsia="Times New Roman" w:hAnsi="Times New Roman"/>
          <w:i/>
          <w:iCs/>
          <w:sz w:val="23"/>
          <w:szCs w:val="23"/>
        </w:rPr>
        <w:t xml:space="preserve"> повестки дня «</w:t>
      </w:r>
      <w:r w:rsidR="003436EB" w:rsidRPr="003436EB">
        <w:rPr>
          <w:rFonts w:ascii="Times New Roman" w:eastAsia="Times New Roman" w:hAnsi="Times New Roman"/>
          <w:i/>
          <w:iCs/>
          <w:sz w:val="23"/>
          <w:szCs w:val="23"/>
        </w:rPr>
        <w:t>Об избрании Совета директоров ОАО «ЯТЭК»</w:t>
      </w:r>
    </w:p>
    <w:p w:rsidR="003436EB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>Избрать Совет директоров ОАО «ЯТЭК в следующем составе:</w:t>
      </w:r>
    </w:p>
    <w:p w:rsidR="003436EB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>1.</w:t>
      </w:r>
      <w:r w:rsidRPr="003436EB">
        <w:rPr>
          <w:rFonts w:ascii="Times New Roman" w:eastAsia="Times New Roman" w:hAnsi="Times New Roman"/>
          <w:b/>
          <w:sz w:val="23"/>
          <w:szCs w:val="23"/>
        </w:rPr>
        <w:tab/>
      </w:r>
      <w:proofErr w:type="spellStart"/>
      <w:r w:rsidRPr="003436EB">
        <w:rPr>
          <w:rFonts w:ascii="Times New Roman" w:eastAsia="Times New Roman" w:hAnsi="Times New Roman"/>
          <w:b/>
          <w:sz w:val="23"/>
          <w:szCs w:val="23"/>
        </w:rPr>
        <w:t>Тюрикова</w:t>
      </w:r>
      <w:proofErr w:type="spellEnd"/>
      <w:r w:rsidRPr="003436EB">
        <w:rPr>
          <w:rFonts w:ascii="Times New Roman" w:eastAsia="Times New Roman" w:hAnsi="Times New Roman"/>
          <w:b/>
          <w:sz w:val="23"/>
          <w:szCs w:val="23"/>
        </w:rPr>
        <w:t xml:space="preserve"> Евгения Сергеевна</w:t>
      </w:r>
    </w:p>
    <w:p w:rsidR="003436EB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>2.</w:t>
      </w:r>
      <w:r w:rsidRPr="003436EB">
        <w:rPr>
          <w:rFonts w:ascii="Times New Roman" w:eastAsia="Times New Roman" w:hAnsi="Times New Roman"/>
          <w:b/>
          <w:sz w:val="23"/>
          <w:szCs w:val="23"/>
        </w:rPr>
        <w:tab/>
        <w:t>Власова Екатерина Анатольевна</w:t>
      </w:r>
    </w:p>
    <w:p w:rsidR="003436EB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>3.</w:t>
      </w:r>
      <w:r w:rsidRPr="003436EB">
        <w:rPr>
          <w:rFonts w:ascii="Times New Roman" w:eastAsia="Times New Roman" w:hAnsi="Times New Roman"/>
          <w:b/>
          <w:sz w:val="23"/>
          <w:szCs w:val="23"/>
        </w:rPr>
        <w:tab/>
        <w:t xml:space="preserve">Юсупов </w:t>
      </w:r>
      <w:proofErr w:type="spellStart"/>
      <w:r w:rsidRPr="003436EB">
        <w:rPr>
          <w:rFonts w:ascii="Times New Roman" w:eastAsia="Times New Roman" w:hAnsi="Times New Roman"/>
          <w:b/>
          <w:sz w:val="23"/>
          <w:szCs w:val="23"/>
        </w:rPr>
        <w:t>Заирбек</w:t>
      </w:r>
      <w:proofErr w:type="spellEnd"/>
      <w:r w:rsidRPr="003436EB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3436EB">
        <w:rPr>
          <w:rFonts w:ascii="Times New Roman" w:eastAsia="Times New Roman" w:hAnsi="Times New Roman"/>
          <w:b/>
          <w:sz w:val="23"/>
          <w:szCs w:val="23"/>
        </w:rPr>
        <w:t>Камильевич</w:t>
      </w:r>
      <w:proofErr w:type="spellEnd"/>
    </w:p>
    <w:p w:rsidR="003436EB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>4.</w:t>
      </w:r>
      <w:r w:rsidRPr="003436EB">
        <w:rPr>
          <w:rFonts w:ascii="Times New Roman" w:eastAsia="Times New Roman" w:hAnsi="Times New Roman"/>
          <w:b/>
          <w:sz w:val="23"/>
          <w:szCs w:val="23"/>
        </w:rPr>
        <w:tab/>
      </w:r>
      <w:proofErr w:type="spellStart"/>
      <w:r w:rsidRPr="003436EB">
        <w:rPr>
          <w:rFonts w:ascii="Times New Roman" w:eastAsia="Times New Roman" w:hAnsi="Times New Roman"/>
          <w:b/>
          <w:sz w:val="23"/>
          <w:szCs w:val="23"/>
        </w:rPr>
        <w:t>Шайдаев</w:t>
      </w:r>
      <w:proofErr w:type="spellEnd"/>
      <w:r w:rsidRPr="003436EB">
        <w:rPr>
          <w:rFonts w:ascii="Times New Roman" w:eastAsia="Times New Roman" w:hAnsi="Times New Roman"/>
          <w:b/>
          <w:sz w:val="23"/>
          <w:szCs w:val="23"/>
        </w:rPr>
        <w:t xml:space="preserve"> Марат Магомедович</w:t>
      </w:r>
    </w:p>
    <w:p w:rsidR="003436EB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>5.</w:t>
      </w:r>
      <w:r w:rsidRPr="003436EB">
        <w:rPr>
          <w:rFonts w:ascii="Times New Roman" w:eastAsia="Times New Roman" w:hAnsi="Times New Roman"/>
          <w:b/>
          <w:sz w:val="23"/>
          <w:szCs w:val="23"/>
        </w:rPr>
        <w:tab/>
        <w:t>Белова Анна Григорьевна</w:t>
      </w:r>
    </w:p>
    <w:p w:rsidR="003436EB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>6.</w:t>
      </w:r>
      <w:r w:rsidRPr="003436EB">
        <w:rPr>
          <w:rFonts w:ascii="Times New Roman" w:eastAsia="Times New Roman" w:hAnsi="Times New Roman"/>
          <w:b/>
          <w:sz w:val="23"/>
          <w:szCs w:val="23"/>
        </w:rPr>
        <w:tab/>
        <w:t>Калинин Дмитрий Вячеславович</w:t>
      </w:r>
    </w:p>
    <w:p w:rsidR="003560FE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i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>7.</w:t>
      </w:r>
      <w:r w:rsidRPr="003436EB">
        <w:rPr>
          <w:rFonts w:ascii="Times New Roman" w:eastAsia="Times New Roman" w:hAnsi="Times New Roman"/>
          <w:b/>
          <w:sz w:val="23"/>
          <w:szCs w:val="23"/>
        </w:rPr>
        <w:tab/>
      </w:r>
      <w:proofErr w:type="spellStart"/>
      <w:r w:rsidRPr="003436EB">
        <w:rPr>
          <w:rFonts w:ascii="Times New Roman" w:eastAsia="Times New Roman" w:hAnsi="Times New Roman"/>
          <w:b/>
          <w:sz w:val="23"/>
          <w:szCs w:val="23"/>
        </w:rPr>
        <w:t>Штернберг</w:t>
      </w:r>
      <w:proofErr w:type="spellEnd"/>
      <w:r w:rsidRPr="003436EB">
        <w:rPr>
          <w:rFonts w:ascii="Times New Roman" w:eastAsia="Times New Roman" w:hAnsi="Times New Roman"/>
          <w:b/>
          <w:sz w:val="23"/>
          <w:szCs w:val="23"/>
        </w:rPr>
        <w:t xml:space="preserve"> Наталья Александровна</w:t>
      </w:r>
    </w:p>
    <w:p w:rsidR="003436EB" w:rsidRPr="003436EB" w:rsidRDefault="003436EB" w:rsidP="003560FE">
      <w:pPr>
        <w:contextualSpacing/>
        <w:jc w:val="both"/>
        <w:rPr>
          <w:rFonts w:ascii="Times New Roman" w:eastAsia="Times New Roman" w:hAnsi="Times New Roman"/>
          <w:i/>
          <w:iCs/>
          <w:sz w:val="23"/>
          <w:szCs w:val="23"/>
        </w:rPr>
      </w:pPr>
    </w:p>
    <w:p w:rsidR="003560FE" w:rsidRPr="003560FE" w:rsidRDefault="003560FE" w:rsidP="003560FE">
      <w:pPr>
        <w:contextualSpacing/>
        <w:jc w:val="both"/>
        <w:rPr>
          <w:rFonts w:ascii="Times New Roman" w:eastAsia="Times New Roman" w:hAnsi="Times New Roman"/>
          <w:i/>
          <w:iCs/>
          <w:sz w:val="23"/>
          <w:szCs w:val="23"/>
        </w:rPr>
      </w:pPr>
      <w:r w:rsidRPr="003560FE">
        <w:rPr>
          <w:rFonts w:ascii="Times New Roman" w:eastAsia="Times New Roman" w:hAnsi="Times New Roman"/>
          <w:i/>
          <w:iCs/>
          <w:sz w:val="23"/>
          <w:szCs w:val="23"/>
        </w:rPr>
        <w:t xml:space="preserve">по вопросу </w:t>
      </w:r>
      <w:r w:rsidR="003436EB" w:rsidRPr="003436EB">
        <w:rPr>
          <w:rFonts w:ascii="Times New Roman" w:eastAsia="Times New Roman" w:hAnsi="Times New Roman"/>
          <w:i/>
          <w:iCs/>
          <w:sz w:val="23"/>
          <w:szCs w:val="23"/>
        </w:rPr>
        <w:t>6</w:t>
      </w:r>
      <w:r w:rsidRPr="003560FE">
        <w:rPr>
          <w:rFonts w:ascii="Times New Roman" w:eastAsia="Times New Roman" w:hAnsi="Times New Roman"/>
          <w:i/>
          <w:iCs/>
          <w:sz w:val="23"/>
          <w:szCs w:val="23"/>
        </w:rPr>
        <w:t xml:space="preserve"> повестки дня «</w:t>
      </w:r>
      <w:r w:rsidR="003436EB" w:rsidRPr="003436EB">
        <w:rPr>
          <w:rFonts w:ascii="Times New Roman" w:eastAsia="Times New Roman" w:hAnsi="Times New Roman"/>
          <w:i/>
          <w:iCs/>
          <w:sz w:val="23"/>
          <w:szCs w:val="23"/>
        </w:rPr>
        <w:t>Об определении количественного состава Ревизионной комиссии ОАО «ЯТЭК»</w:t>
      </w:r>
    </w:p>
    <w:p w:rsidR="003560FE" w:rsidRPr="003436EB" w:rsidRDefault="003436EB" w:rsidP="00933011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i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>Определить количественный состав Ревизионной комиссии ОАО «ЯТЭК» - 3 (три) члена.</w:t>
      </w:r>
    </w:p>
    <w:p w:rsidR="003436EB" w:rsidRPr="003436EB" w:rsidRDefault="003436EB" w:rsidP="003560FE">
      <w:pPr>
        <w:contextualSpacing/>
        <w:jc w:val="both"/>
        <w:rPr>
          <w:rFonts w:ascii="Times New Roman" w:eastAsia="Times New Roman" w:hAnsi="Times New Roman"/>
          <w:i/>
          <w:iCs/>
          <w:sz w:val="23"/>
          <w:szCs w:val="23"/>
        </w:rPr>
      </w:pPr>
    </w:p>
    <w:p w:rsidR="003560FE" w:rsidRPr="003560FE" w:rsidRDefault="003560FE" w:rsidP="003560FE">
      <w:pPr>
        <w:contextualSpacing/>
        <w:jc w:val="both"/>
        <w:rPr>
          <w:rFonts w:ascii="Times New Roman" w:eastAsia="Times New Roman" w:hAnsi="Times New Roman"/>
          <w:i/>
          <w:iCs/>
          <w:sz w:val="23"/>
          <w:szCs w:val="23"/>
        </w:rPr>
      </w:pPr>
      <w:r w:rsidRPr="003560FE">
        <w:rPr>
          <w:rFonts w:ascii="Times New Roman" w:eastAsia="Times New Roman" w:hAnsi="Times New Roman"/>
          <w:i/>
          <w:iCs/>
          <w:sz w:val="23"/>
          <w:szCs w:val="23"/>
        </w:rPr>
        <w:t xml:space="preserve">по вопросу </w:t>
      </w:r>
      <w:r w:rsidR="003436EB" w:rsidRPr="003436EB">
        <w:rPr>
          <w:rFonts w:ascii="Times New Roman" w:eastAsia="Times New Roman" w:hAnsi="Times New Roman"/>
          <w:i/>
          <w:iCs/>
          <w:sz w:val="23"/>
          <w:szCs w:val="23"/>
        </w:rPr>
        <w:t>7</w:t>
      </w:r>
      <w:r w:rsidRPr="003560FE">
        <w:rPr>
          <w:rFonts w:ascii="Times New Roman" w:eastAsia="Times New Roman" w:hAnsi="Times New Roman"/>
          <w:i/>
          <w:iCs/>
          <w:sz w:val="23"/>
          <w:szCs w:val="23"/>
        </w:rPr>
        <w:t xml:space="preserve"> повестки дня «</w:t>
      </w:r>
      <w:r w:rsidR="003436EB" w:rsidRPr="003436EB">
        <w:rPr>
          <w:rFonts w:ascii="Times New Roman" w:eastAsia="Times New Roman" w:hAnsi="Times New Roman"/>
          <w:i/>
          <w:iCs/>
          <w:sz w:val="23"/>
          <w:szCs w:val="23"/>
        </w:rPr>
        <w:t>Об избрании Ревизионной комиссии ОАО «ЯТЭК</w:t>
      </w:r>
      <w:r w:rsidRPr="003560FE">
        <w:rPr>
          <w:rFonts w:ascii="Times New Roman" w:eastAsia="Times New Roman" w:hAnsi="Times New Roman"/>
          <w:i/>
          <w:iCs/>
          <w:sz w:val="23"/>
          <w:szCs w:val="23"/>
        </w:rPr>
        <w:t>»</w:t>
      </w:r>
    </w:p>
    <w:p w:rsidR="003436EB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>Избрать Ревизионную комиссию ОАО «ЯТЭК» в следующем составе:</w:t>
      </w:r>
    </w:p>
    <w:p w:rsidR="003436EB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>1. Тимофеева Ирина Анатольевна</w:t>
      </w:r>
    </w:p>
    <w:p w:rsidR="003436EB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 xml:space="preserve">2. </w:t>
      </w:r>
      <w:proofErr w:type="spellStart"/>
      <w:r w:rsidRPr="003436EB">
        <w:rPr>
          <w:rFonts w:ascii="Times New Roman" w:eastAsia="Times New Roman" w:hAnsi="Times New Roman"/>
          <w:b/>
          <w:sz w:val="23"/>
          <w:szCs w:val="23"/>
        </w:rPr>
        <w:t>Шамкуть</w:t>
      </w:r>
      <w:proofErr w:type="spellEnd"/>
      <w:r w:rsidRPr="003436EB">
        <w:rPr>
          <w:rFonts w:ascii="Times New Roman" w:eastAsia="Times New Roman" w:hAnsi="Times New Roman"/>
          <w:b/>
          <w:sz w:val="23"/>
          <w:szCs w:val="23"/>
        </w:rPr>
        <w:t xml:space="preserve"> Артур Викторович</w:t>
      </w:r>
    </w:p>
    <w:p w:rsidR="003560FE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>3. Акиндинов Станислав Владимирович</w:t>
      </w:r>
    </w:p>
    <w:p w:rsidR="003436EB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sz w:val="23"/>
          <w:szCs w:val="23"/>
        </w:rPr>
      </w:pPr>
    </w:p>
    <w:p w:rsidR="003436EB" w:rsidRPr="003436EB" w:rsidRDefault="003436EB" w:rsidP="003436EB">
      <w:pPr>
        <w:contextualSpacing/>
        <w:jc w:val="both"/>
        <w:rPr>
          <w:rFonts w:ascii="Times New Roman" w:eastAsia="Times New Roman" w:hAnsi="Times New Roman"/>
          <w:i/>
          <w:iCs/>
          <w:sz w:val="23"/>
          <w:szCs w:val="23"/>
        </w:rPr>
      </w:pPr>
      <w:r w:rsidRPr="003436EB">
        <w:rPr>
          <w:rFonts w:ascii="Times New Roman" w:eastAsia="Times New Roman" w:hAnsi="Times New Roman"/>
          <w:i/>
          <w:iCs/>
          <w:sz w:val="23"/>
          <w:szCs w:val="23"/>
        </w:rPr>
        <w:t xml:space="preserve">по вопросу </w:t>
      </w:r>
      <w:r w:rsidRPr="003436EB">
        <w:rPr>
          <w:rFonts w:ascii="Times New Roman" w:eastAsia="Times New Roman" w:hAnsi="Times New Roman"/>
          <w:i/>
          <w:iCs/>
          <w:sz w:val="23"/>
          <w:szCs w:val="23"/>
        </w:rPr>
        <w:t>8</w:t>
      </w:r>
      <w:r w:rsidRPr="003436EB">
        <w:rPr>
          <w:rFonts w:ascii="Times New Roman" w:eastAsia="Times New Roman" w:hAnsi="Times New Roman"/>
          <w:i/>
          <w:iCs/>
          <w:sz w:val="23"/>
          <w:szCs w:val="23"/>
        </w:rPr>
        <w:t xml:space="preserve"> повестки дня «</w:t>
      </w:r>
      <w:r w:rsidRPr="003436EB">
        <w:rPr>
          <w:rFonts w:ascii="Times New Roman" w:eastAsia="Times New Roman" w:hAnsi="Times New Roman"/>
          <w:i/>
          <w:iCs/>
          <w:sz w:val="23"/>
          <w:szCs w:val="23"/>
        </w:rPr>
        <w:t>Об утвержден</w:t>
      </w:r>
      <w:proofErr w:type="gramStart"/>
      <w:r w:rsidRPr="003436EB">
        <w:rPr>
          <w:rFonts w:ascii="Times New Roman" w:eastAsia="Times New Roman" w:hAnsi="Times New Roman"/>
          <w:i/>
          <w:iCs/>
          <w:sz w:val="23"/>
          <w:szCs w:val="23"/>
        </w:rPr>
        <w:t>ии ау</w:t>
      </w:r>
      <w:proofErr w:type="gramEnd"/>
      <w:r w:rsidRPr="003436EB">
        <w:rPr>
          <w:rFonts w:ascii="Times New Roman" w:eastAsia="Times New Roman" w:hAnsi="Times New Roman"/>
          <w:i/>
          <w:iCs/>
          <w:sz w:val="23"/>
          <w:szCs w:val="23"/>
        </w:rPr>
        <w:t>диторов ОАО «ЯТЭК</w:t>
      </w:r>
      <w:r w:rsidRPr="003436EB">
        <w:rPr>
          <w:rFonts w:ascii="Times New Roman" w:eastAsia="Times New Roman" w:hAnsi="Times New Roman"/>
          <w:i/>
          <w:iCs/>
          <w:sz w:val="23"/>
          <w:szCs w:val="23"/>
        </w:rPr>
        <w:t>»</w:t>
      </w:r>
    </w:p>
    <w:p w:rsidR="003436EB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 xml:space="preserve">Утвердить аудитором ОАО «ЯТЭК» для подтверждения финансовой и бухгалтерской отчетности за 2014 год, составленной в соответствии с правилами ведения бухгалтерского учета и отчетности, установленными законодательством Российской Федерации, Общество с ограниченной ответственностью «Бейкер Тилли </w:t>
      </w:r>
      <w:proofErr w:type="spellStart"/>
      <w:r w:rsidRPr="003436EB">
        <w:rPr>
          <w:rFonts w:ascii="Times New Roman" w:eastAsia="Times New Roman" w:hAnsi="Times New Roman"/>
          <w:b/>
          <w:sz w:val="23"/>
          <w:szCs w:val="23"/>
        </w:rPr>
        <w:t>Русаудит</w:t>
      </w:r>
      <w:proofErr w:type="spellEnd"/>
      <w:r w:rsidRPr="003436EB">
        <w:rPr>
          <w:rFonts w:ascii="Times New Roman" w:eastAsia="Times New Roman" w:hAnsi="Times New Roman"/>
          <w:b/>
          <w:sz w:val="23"/>
          <w:szCs w:val="23"/>
        </w:rPr>
        <w:t>».</w:t>
      </w:r>
    </w:p>
    <w:p w:rsidR="003436EB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>Утвердить аудитором ОАО «ЯТЭК» для подтверждения финансовой и бухгалтерской отчетности за 2014 год, составленной в соответствии с международными стандартами бухгалтерского учета, Закрытое акционерное общество «</w:t>
      </w:r>
      <w:proofErr w:type="spellStart"/>
      <w:r w:rsidRPr="003436EB">
        <w:rPr>
          <w:rFonts w:ascii="Times New Roman" w:eastAsia="Times New Roman" w:hAnsi="Times New Roman"/>
          <w:b/>
          <w:sz w:val="23"/>
          <w:szCs w:val="23"/>
        </w:rPr>
        <w:t>ПрайсвотерхаусКуперс</w:t>
      </w:r>
      <w:proofErr w:type="spellEnd"/>
      <w:r w:rsidRPr="003436EB">
        <w:rPr>
          <w:rFonts w:ascii="Times New Roman" w:eastAsia="Times New Roman" w:hAnsi="Times New Roman"/>
          <w:b/>
          <w:sz w:val="23"/>
          <w:szCs w:val="23"/>
        </w:rPr>
        <w:t xml:space="preserve"> Аудит».</w:t>
      </w:r>
    </w:p>
    <w:p w:rsidR="003436EB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i/>
          <w:sz w:val="23"/>
          <w:szCs w:val="23"/>
        </w:rPr>
      </w:pPr>
    </w:p>
    <w:p w:rsidR="003436EB" w:rsidRPr="003560FE" w:rsidRDefault="003436EB" w:rsidP="003436EB">
      <w:pPr>
        <w:contextualSpacing/>
        <w:jc w:val="both"/>
        <w:rPr>
          <w:rFonts w:ascii="Times New Roman" w:eastAsia="Times New Roman" w:hAnsi="Times New Roman"/>
          <w:i/>
          <w:iCs/>
          <w:sz w:val="23"/>
          <w:szCs w:val="23"/>
        </w:rPr>
      </w:pPr>
      <w:r w:rsidRPr="003560FE">
        <w:rPr>
          <w:rFonts w:ascii="Times New Roman" w:eastAsia="Times New Roman" w:hAnsi="Times New Roman"/>
          <w:i/>
          <w:iCs/>
          <w:sz w:val="23"/>
          <w:szCs w:val="23"/>
        </w:rPr>
        <w:t xml:space="preserve">по вопросу </w:t>
      </w:r>
      <w:r w:rsidRPr="003436EB">
        <w:rPr>
          <w:rFonts w:ascii="Times New Roman" w:eastAsia="Times New Roman" w:hAnsi="Times New Roman"/>
          <w:i/>
          <w:iCs/>
          <w:sz w:val="23"/>
          <w:szCs w:val="23"/>
        </w:rPr>
        <w:t>9</w:t>
      </w:r>
      <w:r w:rsidRPr="003560FE">
        <w:rPr>
          <w:rFonts w:ascii="Times New Roman" w:eastAsia="Times New Roman" w:hAnsi="Times New Roman"/>
          <w:i/>
          <w:iCs/>
          <w:sz w:val="23"/>
          <w:szCs w:val="23"/>
        </w:rPr>
        <w:t xml:space="preserve"> повестки дня «</w:t>
      </w:r>
      <w:r w:rsidRPr="003436EB">
        <w:rPr>
          <w:rFonts w:ascii="Times New Roman" w:eastAsia="Times New Roman" w:hAnsi="Times New Roman"/>
          <w:i/>
          <w:iCs/>
          <w:sz w:val="23"/>
          <w:szCs w:val="23"/>
        </w:rPr>
        <w:t>Об утверждении Устава ОАО «ЯТЭК» в новой редакции</w:t>
      </w:r>
      <w:r w:rsidRPr="003560FE">
        <w:rPr>
          <w:rFonts w:ascii="Times New Roman" w:eastAsia="Times New Roman" w:hAnsi="Times New Roman"/>
          <w:i/>
          <w:iCs/>
          <w:sz w:val="23"/>
          <w:szCs w:val="23"/>
        </w:rPr>
        <w:t>»</w:t>
      </w:r>
    </w:p>
    <w:p w:rsidR="003436EB" w:rsidRPr="003436EB" w:rsidRDefault="003436EB" w:rsidP="003436EB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i/>
          <w:sz w:val="23"/>
          <w:szCs w:val="23"/>
        </w:rPr>
      </w:pPr>
      <w:r w:rsidRPr="003436EB">
        <w:rPr>
          <w:rFonts w:ascii="Times New Roman" w:eastAsia="Times New Roman" w:hAnsi="Times New Roman"/>
          <w:b/>
          <w:sz w:val="23"/>
          <w:szCs w:val="23"/>
        </w:rPr>
        <w:t>Утвердить Устав ОАО «ЯТЭК» в новой редакции.</w:t>
      </w:r>
      <w:bookmarkStart w:id="0" w:name="_GoBack"/>
      <w:bookmarkEnd w:id="0"/>
    </w:p>
    <w:sectPr w:rsidR="003436EB" w:rsidRPr="003436EB" w:rsidSect="003436EB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37CAC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83601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082"/>
    <w:rsid w:val="002F3863"/>
    <w:rsid w:val="003436EB"/>
    <w:rsid w:val="003560FE"/>
    <w:rsid w:val="004376AA"/>
    <w:rsid w:val="005B5E5E"/>
    <w:rsid w:val="006E6442"/>
    <w:rsid w:val="006F6E35"/>
    <w:rsid w:val="0070008A"/>
    <w:rsid w:val="00837B83"/>
    <w:rsid w:val="008915F1"/>
    <w:rsid w:val="00933011"/>
    <w:rsid w:val="00A47082"/>
    <w:rsid w:val="00A57A0C"/>
    <w:rsid w:val="00A80748"/>
    <w:rsid w:val="00AE7326"/>
    <w:rsid w:val="00BB1D9A"/>
    <w:rsid w:val="00BE438B"/>
    <w:rsid w:val="00C165C1"/>
    <w:rsid w:val="00CC71C1"/>
    <w:rsid w:val="00CD51B8"/>
    <w:rsid w:val="00F00868"/>
    <w:rsid w:val="00FF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6EB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082"/>
    <w:pPr>
      <w:ind w:left="708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Babich, Olga</cp:lastModifiedBy>
  <cp:revision>9</cp:revision>
  <dcterms:created xsi:type="dcterms:W3CDTF">2014-01-23T06:46:00Z</dcterms:created>
  <dcterms:modified xsi:type="dcterms:W3CDTF">2014-05-15T08:51:00Z</dcterms:modified>
</cp:coreProperties>
</file>